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E5356" w14:textId="313CCE23" w:rsidR="00804C78" w:rsidRPr="00D067B7" w:rsidRDefault="00A843F8" w:rsidP="00E73728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0C6B">
        <w:rPr>
          <w:rFonts w:ascii="Times New Roman" w:hAnsi="Times New Roman" w:cs="Times New Roman"/>
          <w:b/>
          <w:bCs/>
          <w:sz w:val="28"/>
          <w:szCs w:val="28"/>
          <w:u w:val="single"/>
        </w:rPr>
        <w:t>Lumix G9:</w:t>
      </w:r>
      <w:r w:rsidRPr="00D067B7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D067B7" w:rsidRPr="00D067B7">
        <w:rPr>
          <w:rFonts w:ascii="Times New Roman" w:hAnsi="Times New Roman" w:cs="Times New Roman"/>
          <w:b/>
          <w:bCs/>
          <w:sz w:val="28"/>
          <w:szCs w:val="28"/>
        </w:rPr>
        <w:t xml:space="preserve"> Custom-Speicherplätze C1 bis C3-</w:t>
      </w:r>
      <w:proofErr w:type="gramStart"/>
      <w:r w:rsidR="00D067B7" w:rsidRPr="00D067B7">
        <w:rPr>
          <w:rFonts w:ascii="Times New Roman" w:hAnsi="Times New Roman" w:cs="Times New Roman"/>
          <w:b/>
          <w:bCs/>
          <w:sz w:val="28"/>
          <w:szCs w:val="28"/>
        </w:rPr>
        <w:t>3  und</w:t>
      </w:r>
      <w:proofErr w:type="gramEnd"/>
      <w:r w:rsidR="00D067B7" w:rsidRPr="00D067B7">
        <w:rPr>
          <w:rFonts w:ascii="Times New Roman" w:hAnsi="Times New Roman" w:cs="Times New Roman"/>
          <w:b/>
          <w:bCs/>
          <w:sz w:val="28"/>
          <w:szCs w:val="28"/>
        </w:rPr>
        <w:t xml:space="preserve">  „</w:t>
      </w:r>
      <w:r w:rsidRPr="00D067B7">
        <w:rPr>
          <w:rFonts w:ascii="Times New Roman" w:hAnsi="Times New Roman" w:cs="Times New Roman"/>
          <w:b/>
          <w:bCs/>
          <w:sz w:val="28"/>
          <w:szCs w:val="28"/>
        </w:rPr>
        <w:t>Mein Menü</w:t>
      </w:r>
      <w:r w:rsidR="00D067B7" w:rsidRPr="00D067B7">
        <w:rPr>
          <w:rFonts w:ascii="Times New Roman" w:hAnsi="Times New Roman" w:cs="Times New Roman"/>
          <w:b/>
          <w:bCs/>
          <w:sz w:val="28"/>
          <w:szCs w:val="28"/>
        </w:rPr>
        <w:t>“</w:t>
      </w:r>
      <w:r w:rsidRPr="00D067B7">
        <w:rPr>
          <w:rFonts w:ascii="Times New Roman" w:hAnsi="Times New Roman" w:cs="Times New Roman"/>
          <w:b/>
          <w:bCs/>
          <w:sz w:val="28"/>
          <w:szCs w:val="28"/>
        </w:rPr>
        <w:t xml:space="preserve">  (MM)</w:t>
      </w:r>
    </w:p>
    <w:p w14:paraId="7E967E06" w14:textId="1DC3BC66" w:rsidR="00A843F8" w:rsidRDefault="00A843F8" w:rsidP="00E73728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A843F8">
        <w:rPr>
          <w:rFonts w:ascii="Times New Roman" w:hAnsi="Times New Roman" w:cs="Times New Roman"/>
          <w:sz w:val="20"/>
          <w:szCs w:val="20"/>
        </w:rPr>
        <w:t>©  Herbert</w:t>
      </w:r>
      <w:proofErr w:type="gramEnd"/>
      <w:r w:rsidRPr="00A843F8">
        <w:rPr>
          <w:rFonts w:ascii="Times New Roman" w:hAnsi="Times New Roman" w:cs="Times New Roman"/>
          <w:sz w:val="20"/>
          <w:szCs w:val="20"/>
        </w:rPr>
        <w:t>41 (</w:t>
      </w:r>
      <w:r w:rsidR="004A2EE8">
        <w:rPr>
          <w:rFonts w:ascii="Times New Roman" w:hAnsi="Times New Roman" w:cs="Times New Roman"/>
          <w:sz w:val="20"/>
          <w:szCs w:val="20"/>
        </w:rPr>
        <w:t xml:space="preserve">@ </w:t>
      </w:r>
      <w:r w:rsidRPr="00A843F8">
        <w:rPr>
          <w:rFonts w:ascii="Times New Roman" w:hAnsi="Times New Roman" w:cs="Times New Roman"/>
          <w:sz w:val="20"/>
          <w:szCs w:val="20"/>
        </w:rPr>
        <w:t>Lumix-Forum)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F00187">
        <w:rPr>
          <w:rFonts w:ascii="Times New Roman" w:hAnsi="Times New Roman" w:cs="Times New Roman"/>
          <w:sz w:val="20"/>
          <w:szCs w:val="20"/>
        </w:rPr>
        <w:t>/  Firmware 2.4</w:t>
      </w:r>
      <w:r w:rsidR="00F00187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/  Stand: </w:t>
      </w:r>
      <w:r w:rsidR="00F00187" w:rsidRPr="00F00187">
        <w:rPr>
          <w:rFonts w:ascii="Times New Roman" w:hAnsi="Times New Roman" w:cs="Times New Roman"/>
          <w:color w:val="7030A0"/>
          <w:sz w:val="20"/>
          <w:szCs w:val="20"/>
        </w:rPr>
        <w:t>8</w:t>
      </w:r>
      <w:r w:rsidRPr="00F00187">
        <w:rPr>
          <w:rFonts w:ascii="Times New Roman" w:hAnsi="Times New Roman" w:cs="Times New Roman"/>
          <w:color w:val="7030A0"/>
          <w:sz w:val="20"/>
          <w:szCs w:val="20"/>
        </w:rPr>
        <w:t>/2021</w:t>
      </w:r>
      <w:r w:rsidR="00D067B7" w:rsidRPr="00F00187">
        <w:rPr>
          <w:rFonts w:ascii="Times New Roman" w:hAnsi="Times New Roman" w:cs="Times New Roman"/>
          <w:color w:val="7030A0"/>
          <w:sz w:val="20"/>
          <w:szCs w:val="20"/>
        </w:rPr>
        <w:t xml:space="preserve"> </w:t>
      </w:r>
      <w:r w:rsidR="00D067B7">
        <w:rPr>
          <w:rFonts w:ascii="Times New Roman" w:hAnsi="Times New Roman" w:cs="Times New Roman"/>
          <w:sz w:val="20"/>
          <w:szCs w:val="20"/>
        </w:rPr>
        <w:t xml:space="preserve"> </w:t>
      </w:r>
      <w:r w:rsidR="00F00187" w:rsidRPr="00F00187">
        <w:rPr>
          <w:rFonts w:ascii="Times New Roman" w:hAnsi="Times New Roman" w:cs="Times New Roman"/>
          <w:b/>
          <w:bCs/>
          <w:i/>
          <w:iCs/>
          <w:color w:val="7030A0"/>
          <w:sz w:val="20"/>
          <w:szCs w:val="20"/>
        </w:rPr>
        <w:t>Korrekture</w:t>
      </w:r>
      <w:r w:rsidR="00F00187">
        <w:rPr>
          <w:rFonts w:ascii="Times New Roman" w:hAnsi="Times New Roman" w:cs="Times New Roman"/>
          <w:b/>
          <w:bCs/>
          <w:i/>
          <w:iCs/>
          <w:color w:val="7030A0"/>
          <w:sz w:val="20"/>
          <w:szCs w:val="20"/>
        </w:rPr>
        <w:t>n (S. 5, 10) in Lila</w:t>
      </w:r>
    </w:p>
    <w:p w14:paraId="2F229BCA" w14:textId="77777777" w:rsidR="00A843F8" w:rsidRPr="00A843F8" w:rsidRDefault="00A843F8" w:rsidP="00E73728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9D40FAD" w14:textId="1ED0E044" w:rsidR="00D067B7" w:rsidRPr="00314704" w:rsidRDefault="00D067B7" w:rsidP="00E73728">
      <w:pPr>
        <w:spacing w:line="276" w:lineRule="auto"/>
        <w:ind w:hanging="284"/>
        <w:rPr>
          <w:rFonts w:ascii="Times New Roman" w:hAnsi="Times New Roman" w:cs="Times New Roman"/>
          <w:b/>
          <w:bCs/>
          <w:sz w:val="24"/>
          <w:u w:val="single"/>
        </w:rPr>
      </w:pPr>
      <w:r w:rsidRPr="00314704">
        <w:rPr>
          <w:rFonts w:ascii="Times New Roman" w:hAnsi="Times New Roman" w:cs="Times New Roman"/>
          <w:b/>
          <w:bCs/>
          <w:sz w:val="24"/>
          <w:u w:val="single"/>
        </w:rPr>
        <w:t>A</w:t>
      </w:r>
      <w:r w:rsidRPr="00314704">
        <w:rPr>
          <w:rFonts w:ascii="Times New Roman" w:hAnsi="Times New Roman" w:cs="Times New Roman"/>
          <w:b/>
          <w:bCs/>
          <w:sz w:val="24"/>
          <w:u w:val="single"/>
        </w:rPr>
        <w:tab/>
      </w:r>
      <w:proofErr w:type="gramStart"/>
      <w:r>
        <w:rPr>
          <w:rFonts w:ascii="Times New Roman" w:hAnsi="Times New Roman" w:cs="Times New Roman"/>
          <w:b/>
          <w:bCs/>
          <w:sz w:val="24"/>
          <w:u w:val="single"/>
        </w:rPr>
        <w:t>Speicherplätze  C</w:t>
      </w:r>
      <w:proofErr w:type="gramEnd"/>
      <w:r>
        <w:rPr>
          <w:rFonts w:ascii="Times New Roman" w:hAnsi="Times New Roman" w:cs="Times New Roman"/>
          <w:b/>
          <w:bCs/>
          <w:sz w:val="24"/>
          <w:u w:val="single"/>
        </w:rPr>
        <w:t>1 bis C3-</w:t>
      </w:r>
      <w:r w:rsidR="000A0955">
        <w:rPr>
          <w:rFonts w:ascii="Times New Roman" w:hAnsi="Times New Roman" w:cs="Times New Roman"/>
          <w:b/>
          <w:bCs/>
          <w:sz w:val="24"/>
          <w:u w:val="single"/>
        </w:rPr>
        <w:t>3</w:t>
      </w:r>
      <w:r w:rsidR="008062E2">
        <w:rPr>
          <w:rFonts w:ascii="Times New Roman" w:hAnsi="Times New Roman" w:cs="Times New Roman"/>
          <w:b/>
          <w:bCs/>
          <w:sz w:val="24"/>
          <w:u w:val="single"/>
        </w:rPr>
        <w:t xml:space="preserve">  einrichten und nutzen</w:t>
      </w:r>
      <w:r w:rsidRPr="00942CB2">
        <w:rPr>
          <w:rFonts w:ascii="Times New Roman" w:hAnsi="Times New Roman" w:cs="Times New Roman"/>
          <w:sz w:val="24"/>
        </w:rPr>
        <w:t xml:space="preserve">  </w:t>
      </w:r>
      <w:r w:rsidR="00942CB2" w:rsidRPr="00942CB2">
        <w:rPr>
          <w:rFonts w:ascii="Times New Roman" w:hAnsi="Times New Roman" w:cs="Times New Roman"/>
          <w:sz w:val="24"/>
        </w:rPr>
        <w:t>(„benutzerdefinierte Modi“)</w:t>
      </w:r>
    </w:p>
    <w:p w14:paraId="066F806D" w14:textId="156F9364" w:rsidR="00942CB2" w:rsidRPr="00176A59" w:rsidRDefault="009A18FC" w:rsidP="00E73728">
      <w:pPr>
        <w:spacing w:line="276" w:lineRule="auto"/>
        <w:ind w:hanging="284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1.</w:t>
      </w:r>
      <w:r>
        <w:rPr>
          <w:rFonts w:ascii="Times New Roman" w:hAnsi="Times New Roman" w:cs="Times New Roman"/>
          <w:b/>
          <w:bCs/>
          <w:sz w:val="24"/>
        </w:rPr>
        <w:tab/>
      </w:r>
      <w:r w:rsidR="00176A59">
        <w:rPr>
          <w:rFonts w:ascii="Times New Roman" w:hAnsi="Times New Roman" w:cs="Times New Roman"/>
          <w:b/>
          <w:bCs/>
          <w:sz w:val="24"/>
        </w:rPr>
        <w:t xml:space="preserve">Panasonic-Guide zu den </w:t>
      </w:r>
      <w:r w:rsidR="006D2EC0">
        <w:rPr>
          <w:rFonts w:ascii="Times New Roman" w:hAnsi="Times New Roman" w:cs="Times New Roman"/>
          <w:b/>
          <w:bCs/>
          <w:sz w:val="24"/>
        </w:rPr>
        <w:t xml:space="preserve">benutzerdefinierten </w:t>
      </w:r>
      <w:proofErr w:type="gramStart"/>
      <w:r w:rsidR="00176A59">
        <w:rPr>
          <w:rFonts w:ascii="Times New Roman" w:hAnsi="Times New Roman" w:cs="Times New Roman"/>
          <w:b/>
          <w:bCs/>
          <w:sz w:val="24"/>
        </w:rPr>
        <w:t xml:space="preserve">Modi  </w:t>
      </w:r>
      <w:r w:rsidR="00176A59" w:rsidRPr="00176A59">
        <w:rPr>
          <w:rFonts w:ascii="Times New Roman" w:hAnsi="Times New Roman" w:cs="Times New Roman"/>
          <w:b/>
          <w:bCs/>
          <w:sz w:val="24"/>
        </w:rPr>
        <w:t>C</w:t>
      </w:r>
      <w:proofErr w:type="gramEnd"/>
      <w:r w:rsidR="00176A59" w:rsidRPr="00176A59">
        <w:rPr>
          <w:rFonts w:ascii="Times New Roman" w:hAnsi="Times New Roman" w:cs="Times New Roman"/>
          <w:b/>
          <w:bCs/>
          <w:sz w:val="24"/>
        </w:rPr>
        <w:t>1 bis C3-3</w:t>
      </w:r>
    </w:p>
    <w:p w14:paraId="05620124" w14:textId="4E731CED" w:rsidR="006D2EC0" w:rsidRDefault="006D2EC0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den fünf </w:t>
      </w:r>
      <w:proofErr w:type="gramStart"/>
      <w:r>
        <w:rPr>
          <w:rFonts w:ascii="Times New Roman" w:hAnsi="Times New Roman" w:cs="Times New Roman"/>
          <w:sz w:val="24"/>
        </w:rPr>
        <w:t>Modi  C</w:t>
      </w:r>
      <w:proofErr w:type="gramEnd"/>
      <w:r>
        <w:rPr>
          <w:rFonts w:ascii="Times New Roman" w:hAnsi="Times New Roman" w:cs="Times New Roman"/>
          <w:sz w:val="24"/>
        </w:rPr>
        <w:t xml:space="preserve">1 bis C3-3 kann der Fotograf fünf verschiedene Profile ablegen, z. B. für Fotos von Vögeln im Flug, Nachtaufnahmen, Makro-Fotos usw., eine ungemein praktische Sache! </w:t>
      </w:r>
    </w:p>
    <w:p w14:paraId="44C18C43" w14:textId="59D81785" w:rsidR="009A18FC" w:rsidRDefault="009A18FC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Die Panasonic-Bedienungsanleitung </w:t>
      </w:r>
      <w:r w:rsidR="00426FF1">
        <w:rPr>
          <w:rFonts w:ascii="Times New Roman" w:hAnsi="Times New Roman" w:cs="Times New Roman"/>
          <w:sz w:val="24"/>
        </w:rPr>
        <w:t xml:space="preserve">(Bild 1) wie auch die G9-Fotoschule von </w:t>
      </w:r>
      <w:r w:rsidR="00452742">
        <w:rPr>
          <w:rFonts w:ascii="Times New Roman" w:hAnsi="Times New Roman" w:cs="Times New Roman"/>
          <w:sz w:val="24"/>
        </w:rPr>
        <w:t xml:space="preserve">Frank </w:t>
      </w:r>
      <w:r w:rsidR="00426FF1">
        <w:rPr>
          <w:rFonts w:ascii="Times New Roman" w:hAnsi="Times New Roman" w:cs="Times New Roman"/>
          <w:sz w:val="24"/>
        </w:rPr>
        <w:t xml:space="preserve">Späth </w:t>
      </w:r>
      <w:r>
        <w:rPr>
          <w:rFonts w:ascii="Times New Roman" w:hAnsi="Times New Roman" w:cs="Times New Roman"/>
          <w:sz w:val="24"/>
        </w:rPr>
        <w:t xml:space="preserve">zu diesem Thema </w:t>
      </w:r>
      <w:r w:rsidR="00426FF1">
        <w:rPr>
          <w:rFonts w:ascii="Times New Roman" w:hAnsi="Times New Roman" w:cs="Times New Roman"/>
          <w:sz w:val="24"/>
        </w:rPr>
        <w:t xml:space="preserve">sind </w:t>
      </w:r>
      <w:r w:rsidR="0072580A">
        <w:rPr>
          <w:rFonts w:ascii="Times New Roman" w:hAnsi="Times New Roman" w:cs="Times New Roman"/>
          <w:sz w:val="24"/>
        </w:rPr>
        <w:t xml:space="preserve">jedoch </w:t>
      </w:r>
      <w:r>
        <w:rPr>
          <w:rFonts w:ascii="Times New Roman" w:hAnsi="Times New Roman" w:cs="Times New Roman"/>
          <w:sz w:val="24"/>
        </w:rPr>
        <w:t xml:space="preserve">denkbar </w:t>
      </w:r>
      <w:proofErr w:type="gramStart"/>
      <w:r>
        <w:rPr>
          <w:rFonts w:ascii="Times New Roman" w:hAnsi="Times New Roman" w:cs="Times New Roman"/>
          <w:sz w:val="24"/>
        </w:rPr>
        <w:t>knapp</w:t>
      </w:r>
      <w:r w:rsidR="00426FF1">
        <w:rPr>
          <w:rFonts w:ascii="Times New Roman" w:hAnsi="Times New Roman" w:cs="Times New Roman"/>
          <w:sz w:val="24"/>
        </w:rPr>
        <w:t xml:space="preserve"> gehalten</w:t>
      </w:r>
      <w:proofErr w:type="gramEnd"/>
      <w:r w:rsidR="0072580A">
        <w:rPr>
          <w:rFonts w:ascii="Times New Roman" w:hAnsi="Times New Roman" w:cs="Times New Roman"/>
          <w:sz w:val="24"/>
        </w:rPr>
        <w:t xml:space="preserve">, obgleich </w:t>
      </w:r>
      <w:r w:rsidR="008062E2">
        <w:rPr>
          <w:rFonts w:ascii="Times New Roman" w:hAnsi="Times New Roman" w:cs="Times New Roman"/>
          <w:sz w:val="24"/>
        </w:rPr>
        <w:t>bei der</w:t>
      </w:r>
      <w:r w:rsidR="0072580A">
        <w:rPr>
          <w:rFonts w:ascii="Times New Roman" w:hAnsi="Times New Roman" w:cs="Times New Roman"/>
          <w:sz w:val="24"/>
        </w:rPr>
        <w:t xml:space="preserve"> </w:t>
      </w:r>
      <w:r w:rsidR="008062E2">
        <w:rPr>
          <w:rFonts w:ascii="Times New Roman" w:hAnsi="Times New Roman" w:cs="Times New Roman"/>
          <w:sz w:val="24"/>
        </w:rPr>
        <w:t>Handhabung</w:t>
      </w:r>
      <w:r w:rsidR="0072580A">
        <w:rPr>
          <w:rFonts w:ascii="Times New Roman" w:hAnsi="Times New Roman" w:cs="Times New Roman"/>
          <w:sz w:val="24"/>
        </w:rPr>
        <w:t xml:space="preserve"> dieser Profile </w:t>
      </w:r>
      <w:r w:rsidR="008062E2">
        <w:rPr>
          <w:rFonts w:ascii="Times New Roman" w:hAnsi="Times New Roman" w:cs="Times New Roman"/>
          <w:sz w:val="24"/>
        </w:rPr>
        <w:t>zahlreiche Besonderheiten zu beachten sind</w:t>
      </w:r>
      <w:r>
        <w:rPr>
          <w:rFonts w:ascii="Times New Roman" w:hAnsi="Times New Roman" w:cs="Times New Roman"/>
          <w:sz w:val="24"/>
        </w:rPr>
        <w:t>. In der vorliegenden Zusammenstellung wird versucht, eine für die Praxis brauchbare Anleitung zu geben.</w:t>
      </w:r>
    </w:p>
    <w:p w14:paraId="1CDADF17" w14:textId="12673C0F" w:rsidR="009A18FC" w:rsidRDefault="003575EA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C48725" wp14:editId="63488764">
                <wp:simplePos x="0" y="0"/>
                <wp:positionH relativeFrom="column">
                  <wp:posOffset>-3810</wp:posOffset>
                </wp:positionH>
                <wp:positionV relativeFrom="paragraph">
                  <wp:posOffset>256899</wp:posOffset>
                </wp:positionV>
                <wp:extent cx="5779698" cy="5589917"/>
                <wp:effectExtent l="0" t="0" r="12065" b="10795"/>
                <wp:wrapNone/>
                <wp:docPr id="4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9698" cy="55899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23F263" id="Rechteck 4" o:spid="_x0000_s1026" style="position:absolute;margin-left:-.3pt;margin-top:20.25pt;width:455.1pt;height:44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" filled="f" strokecolor="black [3213]" strokeweight="1pt"/>
            </w:pict>
          </mc:Fallback>
        </mc:AlternateContent>
      </w:r>
    </w:p>
    <w:p w14:paraId="21EF3BBC" w14:textId="458B7729" w:rsidR="00942CB2" w:rsidRDefault="00942CB2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632A2EFC" wp14:editId="7ED5C337">
            <wp:extent cx="5876925" cy="5648325"/>
            <wp:effectExtent l="0" t="0" r="9525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564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DFE21" w14:textId="29B9D105" w:rsidR="00942CB2" w:rsidRPr="001E6417" w:rsidRDefault="009A18FC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 w:rsidRPr="00736F49">
        <w:rPr>
          <w:rFonts w:ascii="Times New Roman" w:hAnsi="Times New Roman" w:cs="Times New Roman"/>
          <w:sz w:val="24"/>
          <w:u w:val="single"/>
        </w:rPr>
        <w:t>Bild 1.</w:t>
      </w:r>
      <w:r w:rsidRPr="001E6417">
        <w:rPr>
          <w:rFonts w:ascii="Times New Roman" w:hAnsi="Times New Roman" w:cs="Times New Roman"/>
          <w:sz w:val="24"/>
        </w:rPr>
        <w:t xml:space="preserve">  Panasonic-Guide S. 85</w:t>
      </w:r>
    </w:p>
    <w:p w14:paraId="52A53106" w14:textId="77777777" w:rsidR="008062E2" w:rsidRDefault="008062E2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</w:p>
    <w:p w14:paraId="099FEC6A" w14:textId="7BC86A5B" w:rsidR="008062E2" w:rsidRDefault="008062E2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576A6691" w14:textId="6C3D57FF" w:rsidR="00D067B7" w:rsidRPr="001E6417" w:rsidRDefault="009A18FC" w:rsidP="00E73728">
      <w:pPr>
        <w:spacing w:line="276" w:lineRule="auto"/>
        <w:ind w:hanging="284"/>
        <w:rPr>
          <w:rFonts w:ascii="Times New Roman" w:hAnsi="Times New Roman" w:cs="Times New Roman"/>
          <w:b/>
          <w:bCs/>
          <w:sz w:val="24"/>
        </w:rPr>
      </w:pPr>
      <w:r w:rsidRPr="001E6417">
        <w:rPr>
          <w:rFonts w:ascii="Times New Roman" w:hAnsi="Times New Roman" w:cs="Times New Roman"/>
          <w:b/>
          <w:bCs/>
          <w:sz w:val="24"/>
        </w:rPr>
        <w:lastRenderedPageBreak/>
        <w:t>2</w:t>
      </w:r>
      <w:r w:rsidR="00D067B7" w:rsidRPr="001E6417">
        <w:rPr>
          <w:rFonts w:ascii="Times New Roman" w:hAnsi="Times New Roman" w:cs="Times New Roman"/>
          <w:b/>
          <w:bCs/>
          <w:sz w:val="24"/>
        </w:rPr>
        <w:t>.</w:t>
      </w:r>
      <w:r w:rsidR="00D067B7" w:rsidRPr="001E6417">
        <w:rPr>
          <w:rFonts w:ascii="Times New Roman" w:hAnsi="Times New Roman" w:cs="Times New Roman"/>
          <w:b/>
          <w:bCs/>
          <w:sz w:val="24"/>
        </w:rPr>
        <w:tab/>
      </w:r>
      <w:r w:rsidR="008062E2">
        <w:rPr>
          <w:rFonts w:ascii="Times New Roman" w:hAnsi="Times New Roman" w:cs="Times New Roman"/>
          <w:b/>
          <w:bCs/>
          <w:sz w:val="24"/>
        </w:rPr>
        <w:t xml:space="preserve">Einrichten der </w:t>
      </w:r>
      <w:r w:rsidR="002207B8">
        <w:rPr>
          <w:rFonts w:ascii="Times New Roman" w:hAnsi="Times New Roman" w:cs="Times New Roman"/>
          <w:b/>
          <w:bCs/>
          <w:sz w:val="24"/>
        </w:rPr>
        <w:t xml:space="preserve">fünf </w:t>
      </w:r>
      <w:proofErr w:type="gramStart"/>
      <w:r w:rsidR="008062E2">
        <w:rPr>
          <w:rFonts w:ascii="Times New Roman" w:hAnsi="Times New Roman" w:cs="Times New Roman"/>
          <w:b/>
          <w:bCs/>
          <w:sz w:val="24"/>
        </w:rPr>
        <w:t>Programmplätze  C</w:t>
      </w:r>
      <w:proofErr w:type="gramEnd"/>
      <w:r w:rsidR="008062E2">
        <w:rPr>
          <w:rFonts w:ascii="Times New Roman" w:hAnsi="Times New Roman" w:cs="Times New Roman"/>
          <w:b/>
          <w:bCs/>
          <w:sz w:val="24"/>
        </w:rPr>
        <w:t>1 bis C3-3</w:t>
      </w:r>
    </w:p>
    <w:p w14:paraId="632D3650" w14:textId="313B4D4F" w:rsidR="008062E2" w:rsidRDefault="00D0057D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Mit Ausnahme des Modus „</w:t>
      </w:r>
      <w:proofErr w:type="spellStart"/>
      <w:r>
        <w:rPr>
          <w:rFonts w:ascii="Times New Roman" w:hAnsi="Times New Roman" w:cs="Times New Roman"/>
          <w:sz w:val="24"/>
        </w:rPr>
        <w:t>iA</w:t>
      </w:r>
      <w:proofErr w:type="spellEnd"/>
      <w:r>
        <w:rPr>
          <w:rFonts w:ascii="Times New Roman" w:hAnsi="Times New Roman" w:cs="Times New Roman"/>
          <w:sz w:val="24"/>
        </w:rPr>
        <w:t xml:space="preserve">“ können alle auf dem </w:t>
      </w:r>
      <w:proofErr w:type="spellStart"/>
      <w:r>
        <w:rPr>
          <w:rFonts w:ascii="Times New Roman" w:hAnsi="Times New Roman" w:cs="Times New Roman"/>
          <w:sz w:val="24"/>
        </w:rPr>
        <w:t>Wahlrad</w:t>
      </w:r>
      <w:proofErr w:type="spellEnd"/>
      <w:r>
        <w:rPr>
          <w:rFonts w:ascii="Times New Roman" w:hAnsi="Times New Roman" w:cs="Times New Roman"/>
          <w:sz w:val="24"/>
        </w:rPr>
        <w:t xml:space="preserve"> verzeichneten Modi </w:t>
      </w:r>
    </w:p>
    <w:p w14:paraId="4B119A1A" w14:textId="623EECC0" w:rsidR="00D0057D" w:rsidRDefault="00D0057D" w:rsidP="008D5AF4">
      <w:pPr>
        <w:spacing w:line="276" w:lineRule="auto"/>
        <w:ind w:right="1417" w:firstLine="0"/>
        <w:jc w:val="center"/>
        <w:rPr>
          <w:rFonts w:ascii="Times New Roman" w:hAnsi="Times New Roman" w:cs="Times New Roman"/>
          <w:sz w:val="24"/>
        </w:rPr>
      </w:pPr>
      <w:r w:rsidRPr="00D0057D">
        <w:rPr>
          <w:rFonts w:ascii="Times New Roman" w:hAnsi="Times New Roman" w:cs="Times New Roman"/>
          <w:sz w:val="24"/>
        </w:rPr>
        <w:t>P, A, S, M, Kreativ-Modus K, Kreativer Video-Modus KV</w:t>
      </w:r>
      <w:r w:rsidRPr="00D0057D">
        <w:rPr>
          <w:rFonts w:ascii="Times New Roman" w:hAnsi="Times New Roman" w:cs="Times New Roman"/>
          <w:sz w:val="24"/>
        </w:rPr>
        <w:br/>
        <w:t>sowie au</w:t>
      </w:r>
      <w:r>
        <w:rPr>
          <w:rFonts w:ascii="Times New Roman" w:hAnsi="Times New Roman" w:cs="Times New Roman"/>
          <w:sz w:val="24"/>
        </w:rPr>
        <w:t xml:space="preserve">ch die </w:t>
      </w:r>
      <w:proofErr w:type="gramStart"/>
      <w:r>
        <w:rPr>
          <w:rFonts w:ascii="Times New Roman" w:hAnsi="Times New Roman" w:cs="Times New Roman"/>
          <w:sz w:val="24"/>
        </w:rPr>
        <w:t>Modi  C</w:t>
      </w:r>
      <w:proofErr w:type="gramEnd"/>
      <w:r>
        <w:rPr>
          <w:rFonts w:ascii="Times New Roman" w:hAnsi="Times New Roman" w:cs="Times New Roman"/>
          <w:sz w:val="24"/>
        </w:rPr>
        <w:t>1 bis C3-3  selbst (</w:t>
      </w:r>
      <w:r w:rsidR="002207B8">
        <w:rPr>
          <w:rFonts w:ascii="Times New Roman" w:hAnsi="Times New Roman" w:cs="Times New Roman"/>
          <w:sz w:val="24"/>
        </w:rPr>
        <w:t>s. Bsp. unter den Screenshots</w:t>
      </w:r>
      <w:r>
        <w:rPr>
          <w:rFonts w:ascii="Times New Roman" w:hAnsi="Times New Roman" w:cs="Times New Roman"/>
          <w:sz w:val="24"/>
        </w:rPr>
        <w:t>)</w:t>
      </w:r>
    </w:p>
    <w:p w14:paraId="2DA9C455" w14:textId="5D6A0589" w:rsidR="008062E2" w:rsidRPr="00D0057D" w:rsidRDefault="00D0057D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mit ihren aktuellen Einstellungen auf einem der fünf Custom-</w:t>
      </w:r>
      <w:proofErr w:type="gramStart"/>
      <w:r>
        <w:rPr>
          <w:rFonts w:ascii="Times New Roman" w:hAnsi="Times New Roman" w:cs="Times New Roman"/>
          <w:sz w:val="24"/>
        </w:rPr>
        <w:t>Speicherplätze  C</w:t>
      </w:r>
      <w:proofErr w:type="gramEnd"/>
      <w:r>
        <w:rPr>
          <w:rFonts w:ascii="Times New Roman" w:hAnsi="Times New Roman" w:cs="Times New Roman"/>
          <w:sz w:val="24"/>
        </w:rPr>
        <w:t>1 bis C3-3  gespeichert werden. Hierbei ist wie folgt vorzugehen:</w:t>
      </w:r>
    </w:p>
    <w:p w14:paraId="27C2F40A" w14:textId="11182AE1" w:rsidR="008062E2" w:rsidRDefault="00D0057D" w:rsidP="00CF600D">
      <w:pPr>
        <w:spacing w:after="40" w:line="276" w:lineRule="auto"/>
        <w:ind w:left="568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Modusrad</w:t>
      </w:r>
      <w:proofErr w:type="spellEnd"/>
      <w:r>
        <w:rPr>
          <w:rFonts w:ascii="Times New Roman" w:hAnsi="Times New Roman" w:cs="Times New Roman"/>
          <w:sz w:val="24"/>
        </w:rPr>
        <w:t xml:space="preserve"> auf den zu speichernden Modus (z. B. </w:t>
      </w:r>
      <w:r w:rsidR="002207B8">
        <w:rPr>
          <w:rFonts w:ascii="Times New Roman" w:hAnsi="Times New Roman" w:cs="Times New Roman"/>
          <w:sz w:val="24"/>
        </w:rPr>
        <w:t>„A“) stellen</w:t>
      </w:r>
    </w:p>
    <w:p w14:paraId="1BCA1A4F" w14:textId="45859C6F" w:rsidR="002207B8" w:rsidRDefault="002207B8" w:rsidP="00CF600D">
      <w:pPr>
        <w:spacing w:after="40" w:line="276" w:lineRule="auto"/>
        <w:ind w:left="568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</w:r>
      <w:r w:rsidRPr="00A81234">
        <w:rPr>
          <w:rFonts w:ascii="Times New Roman" w:hAnsi="Times New Roman" w:cs="Times New Roman"/>
          <w:sz w:val="24"/>
        </w:rPr>
        <w:t>“E</w:t>
      </w:r>
      <w:r>
        <w:rPr>
          <w:rFonts w:ascii="Times New Roman" w:hAnsi="Times New Roman" w:cs="Times New Roman"/>
          <w:sz w:val="24"/>
        </w:rPr>
        <w:t xml:space="preserve">instellungen </w:t>
      </w:r>
      <w:proofErr w:type="spellStart"/>
      <w:r>
        <w:rPr>
          <w:rFonts w:ascii="Times New Roman" w:hAnsi="Times New Roman" w:cs="Times New Roman"/>
          <w:sz w:val="24"/>
        </w:rPr>
        <w:t>speich</w:t>
      </w:r>
      <w:proofErr w:type="spellEnd"/>
      <w:r>
        <w:rPr>
          <w:rFonts w:ascii="Times New Roman" w:hAnsi="Times New Roman" w:cs="Times New Roman"/>
          <w:sz w:val="24"/>
        </w:rPr>
        <w:t xml:space="preserve">.“ (im </w:t>
      </w:r>
      <w:r w:rsidRPr="00A81234">
        <w:rPr>
          <w:rFonts w:ascii="Times New Roman" w:hAnsi="Times New Roman" w:cs="Times New Roman"/>
          <w:sz w:val="24"/>
        </w:rPr>
        <w:t xml:space="preserve">SET-Menü </w:t>
      </w:r>
      <w:r>
        <w:rPr>
          <w:rFonts w:ascii="Times New Roman" w:hAnsi="Times New Roman" w:cs="Times New Roman"/>
          <w:sz w:val="24"/>
        </w:rPr>
        <w:t xml:space="preserve">1/5; s. </w:t>
      </w:r>
      <w:proofErr w:type="spellStart"/>
      <w:r>
        <w:rPr>
          <w:rFonts w:ascii="Times New Roman" w:hAnsi="Times New Roman" w:cs="Times New Roman"/>
          <w:sz w:val="24"/>
        </w:rPr>
        <w:t>Scrennshot</w:t>
      </w:r>
      <w:proofErr w:type="spellEnd"/>
      <w:r>
        <w:rPr>
          <w:rFonts w:ascii="Times New Roman" w:hAnsi="Times New Roman" w:cs="Times New Roman"/>
          <w:sz w:val="24"/>
        </w:rPr>
        <w:t xml:space="preserve">)  </w:t>
      </w:r>
    </w:p>
    <w:p w14:paraId="1DDE3037" w14:textId="2E03A455" w:rsidR="002207B8" w:rsidRDefault="002207B8" w:rsidP="00CF600D">
      <w:pPr>
        <w:spacing w:after="40" w:line="276" w:lineRule="auto"/>
        <w:ind w:left="568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  <w:t>den gewünschten Speicherplatz auswählen (z. B. „C1“)</w:t>
      </w:r>
    </w:p>
    <w:p w14:paraId="6731A472" w14:textId="5A22CEFA" w:rsidR="002207B8" w:rsidRPr="00D0057D" w:rsidRDefault="002207B8" w:rsidP="00CF600D">
      <w:pPr>
        <w:spacing w:after="40" w:line="276" w:lineRule="auto"/>
        <w:ind w:left="568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  <w:t>speichern durch Bestätigung mit „Ja“</w:t>
      </w:r>
    </w:p>
    <w:p w14:paraId="1F5DF455" w14:textId="77777777" w:rsidR="00D0057D" w:rsidRDefault="00D0057D" w:rsidP="00E73728">
      <w:pPr>
        <w:spacing w:line="276" w:lineRule="auto"/>
        <w:ind w:left="426" w:hanging="426"/>
        <w:rPr>
          <w:rFonts w:ascii="Times New Roman" w:hAnsi="Times New Roman" w:cs="Times New Roman"/>
          <w:sz w:val="24"/>
        </w:rPr>
      </w:pPr>
    </w:p>
    <w:p w14:paraId="72731FBE" w14:textId="77777777" w:rsidR="00D0057D" w:rsidRDefault="00D0057D" w:rsidP="00E73728">
      <w:pPr>
        <w:spacing w:line="276" w:lineRule="auto"/>
        <w:ind w:left="426" w:hanging="426"/>
        <w:jc w:val="center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18EA96DB" wp14:editId="7AAA17F0">
            <wp:extent cx="1854679" cy="1279394"/>
            <wp:effectExtent l="0" t="0" r="0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293" cy="1303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</w:rPr>
        <w:t xml:space="preserve">       </w:t>
      </w:r>
      <w:r>
        <w:rPr>
          <w:noProof/>
        </w:rPr>
        <w:drawing>
          <wp:inline distT="0" distB="0" distL="0" distR="0" wp14:anchorId="6A653DDB" wp14:editId="4902FB83">
            <wp:extent cx="1871932" cy="1278955"/>
            <wp:effectExtent l="0" t="0" r="0" b="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904" cy="1309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</w:rPr>
        <w:t xml:space="preserve">      </w:t>
      </w:r>
      <w:r>
        <w:rPr>
          <w:noProof/>
        </w:rPr>
        <w:drawing>
          <wp:inline distT="0" distB="0" distL="0" distR="0" wp14:anchorId="12779B39" wp14:editId="118A89E4">
            <wp:extent cx="1751163" cy="1280666"/>
            <wp:effectExtent l="0" t="0" r="1905" b="0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820" cy="1298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5A513" w14:textId="77777777" w:rsidR="00D0057D" w:rsidRDefault="00D0057D" w:rsidP="00E73728">
      <w:pPr>
        <w:spacing w:line="276" w:lineRule="auto"/>
        <w:ind w:left="426" w:hanging="426"/>
        <w:rPr>
          <w:rFonts w:ascii="Times New Roman" w:hAnsi="Times New Roman" w:cs="Times New Roman"/>
          <w:sz w:val="24"/>
        </w:rPr>
      </w:pPr>
    </w:p>
    <w:p w14:paraId="1403C249" w14:textId="6F0D94A2" w:rsidR="008062E2" w:rsidRPr="00D0057D" w:rsidRDefault="002207B8" w:rsidP="00CF600D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Mit diesem Vorgehen kann </w:t>
      </w:r>
      <w:r w:rsidR="00F30C6B">
        <w:rPr>
          <w:rFonts w:ascii="Times New Roman" w:hAnsi="Times New Roman" w:cs="Times New Roman"/>
          <w:sz w:val="24"/>
        </w:rPr>
        <w:t xml:space="preserve">auch </w:t>
      </w:r>
      <w:r>
        <w:rPr>
          <w:rFonts w:ascii="Times New Roman" w:hAnsi="Times New Roman" w:cs="Times New Roman"/>
          <w:sz w:val="24"/>
        </w:rPr>
        <w:t>ein bereits auf einem der C-Plätze gespeicherter Modus auf einen anderen C-Platz kopiert werden; Beispiel:</w:t>
      </w:r>
    </w:p>
    <w:p w14:paraId="1D96A387" w14:textId="3C3EAED7" w:rsidR="002207B8" w:rsidRDefault="002207B8" w:rsidP="00CF600D">
      <w:pPr>
        <w:spacing w:after="40" w:line="276" w:lineRule="auto"/>
        <w:ind w:left="567" w:hanging="28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Modusrad</w:t>
      </w:r>
      <w:proofErr w:type="spellEnd"/>
      <w:r>
        <w:rPr>
          <w:rFonts w:ascii="Times New Roman" w:hAnsi="Times New Roman" w:cs="Times New Roman"/>
          <w:sz w:val="24"/>
        </w:rPr>
        <w:t xml:space="preserve"> auf den zu speichernden Modus (z. B. „C1“) stellen</w:t>
      </w:r>
    </w:p>
    <w:p w14:paraId="370C3F4B" w14:textId="54094FCF" w:rsidR="002207B8" w:rsidRDefault="002207B8" w:rsidP="00CF600D">
      <w:pPr>
        <w:spacing w:after="40" w:line="276" w:lineRule="auto"/>
        <w:ind w:left="567" w:hanging="28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</w:r>
      <w:r w:rsidRPr="00A81234">
        <w:rPr>
          <w:rFonts w:ascii="Times New Roman" w:hAnsi="Times New Roman" w:cs="Times New Roman"/>
          <w:sz w:val="24"/>
        </w:rPr>
        <w:t>“E</w:t>
      </w:r>
      <w:r>
        <w:rPr>
          <w:rFonts w:ascii="Times New Roman" w:hAnsi="Times New Roman" w:cs="Times New Roman"/>
          <w:sz w:val="24"/>
        </w:rPr>
        <w:t xml:space="preserve">instellungen </w:t>
      </w:r>
      <w:proofErr w:type="spellStart"/>
      <w:r>
        <w:rPr>
          <w:rFonts w:ascii="Times New Roman" w:hAnsi="Times New Roman" w:cs="Times New Roman"/>
          <w:sz w:val="24"/>
        </w:rPr>
        <w:t>speich</w:t>
      </w:r>
      <w:proofErr w:type="spellEnd"/>
      <w:r>
        <w:rPr>
          <w:rFonts w:ascii="Times New Roman" w:hAnsi="Times New Roman" w:cs="Times New Roman"/>
          <w:sz w:val="24"/>
        </w:rPr>
        <w:t xml:space="preserve">.“ </w:t>
      </w:r>
    </w:p>
    <w:p w14:paraId="6BE5047F" w14:textId="10B4813C" w:rsidR="002207B8" w:rsidRDefault="002207B8" w:rsidP="00CF600D">
      <w:pPr>
        <w:spacing w:after="40" w:line="276" w:lineRule="auto"/>
        <w:ind w:left="567" w:hanging="28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  <w:t>den gewünschten Speicherplatz auswählen (z. B. „C2“)</w:t>
      </w:r>
    </w:p>
    <w:p w14:paraId="4BEA7DB0" w14:textId="77777777" w:rsidR="002207B8" w:rsidRPr="00D0057D" w:rsidRDefault="002207B8" w:rsidP="00CF600D">
      <w:pPr>
        <w:spacing w:line="276" w:lineRule="auto"/>
        <w:ind w:left="568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  <w:t>speichern durch Bestätigung mit „Ja“</w:t>
      </w:r>
    </w:p>
    <w:p w14:paraId="3022D192" w14:textId="520B392F" w:rsidR="008062E2" w:rsidRDefault="00F30C6B" w:rsidP="00CF600D">
      <w:pPr>
        <w:spacing w:after="40"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Hiermit sind sämtliche Eigenschaften von C1 auf C2 übertragen.</w:t>
      </w:r>
    </w:p>
    <w:p w14:paraId="139DA12F" w14:textId="77777777" w:rsidR="00452742" w:rsidRPr="00D0057D" w:rsidRDefault="00452742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</w:p>
    <w:p w14:paraId="3FAB5176" w14:textId="77777777" w:rsidR="00CD00CF" w:rsidRPr="001E6417" w:rsidRDefault="00CD00CF" w:rsidP="00E73728">
      <w:pPr>
        <w:spacing w:line="276" w:lineRule="auto"/>
        <w:ind w:hanging="284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3</w:t>
      </w:r>
      <w:r>
        <w:rPr>
          <w:rFonts w:ascii="Times New Roman" w:hAnsi="Times New Roman" w:cs="Times New Roman"/>
          <w:b/>
          <w:bCs/>
          <w:sz w:val="24"/>
        </w:rPr>
        <w:tab/>
        <w:t xml:space="preserve">Änderung der </w:t>
      </w:r>
      <w:proofErr w:type="gramStart"/>
      <w:r w:rsidRPr="00F95433">
        <w:rPr>
          <w:rFonts w:ascii="Times New Roman" w:hAnsi="Times New Roman" w:cs="Times New Roman"/>
          <w:b/>
          <w:bCs/>
          <w:i/>
          <w:iCs/>
          <w:sz w:val="24"/>
          <w:u w:val="single"/>
        </w:rPr>
        <w:t>Eigenschaften</w:t>
      </w:r>
      <w:r>
        <w:rPr>
          <w:rFonts w:ascii="Times New Roman" w:hAnsi="Times New Roman" w:cs="Times New Roman"/>
          <w:b/>
          <w:bCs/>
          <w:i/>
          <w:iCs/>
          <w:sz w:val="24"/>
        </w:rPr>
        <w:t xml:space="preserve"> </w:t>
      </w:r>
      <w:r w:rsidRPr="002321FF">
        <w:rPr>
          <w:rFonts w:ascii="Times New Roman" w:hAnsi="Times New Roman" w:cs="Times New Roman"/>
          <w:b/>
          <w:bCs/>
          <w:i/>
          <w:iCs/>
          <w:sz w:val="24"/>
        </w:rPr>
        <w:t xml:space="preserve"> </w:t>
      </w:r>
      <w:r w:rsidRPr="00EC1E82">
        <w:rPr>
          <w:rFonts w:ascii="Times New Roman" w:hAnsi="Times New Roman" w:cs="Times New Roman"/>
          <w:b/>
          <w:bCs/>
          <w:sz w:val="24"/>
        </w:rPr>
        <w:t>einer</w:t>
      </w:r>
      <w:proofErr w:type="gramEnd"/>
      <w:r w:rsidRPr="00EC1E82">
        <w:rPr>
          <w:rFonts w:ascii="Times New Roman" w:hAnsi="Times New Roman" w:cs="Times New Roman"/>
          <w:b/>
          <w:bCs/>
          <w:sz w:val="24"/>
        </w:rPr>
        <w:t xml:space="preserve"> Menü-Zeile</w:t>
      </w:r>
    </w:p>
    <w:p w14:paraId="6211614E" w14:textId="3671847D" w:rsidR="00CD00CF" w:rsidRDefault="00CD00CF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der Lumix G9 gibt es 6 Menüs mit insgesamt 186 </w:t>
      </w:r>
      <w:r w:rsidR="00F30C6B">
        <w:rPr>
          <w:rFonts w:ascii="Times New Roman" w:hAnsi="Times New Roman" w:cs="Times New Roman"/>
          <w:sz w:val="24"/>
        </w:rPr>
        <w:t>Menü-</w:t>
      </w:r>
      <w:r>
        <w:rPr>
          <w:rFonts w:ascii="Times New Roman" w:hAnsi="Times New Roman" w:cs="Times New Roman"/>
          <w:sz w:val="24"/>
        </w:rPr>
        <w:t xml:space="preserve">Zeilen. Im Folgenden wird beschrieben, wie die </w:t>
      </w:r>
      <w:r w:rsidRPr="0004389E">
        <w:rPr>
          <w:rFonts w:ascii="Times New Roman" w:hAnsi="Times New Roman" w:cs="Times New Roman"/>
          <w:i/>
          <w:iCs/>
          <w:sz w:val="24"/>
        </w:rPr>
        <w:t>Eigenschaften</w:t>
      </w:r>
      <w:r>
        <w:rPr>
          <w:rFonts w:ascii="Times New Roman" w:hAnsi="Times New Roman" w:cs="Times New Roman"/>
          <w:sz w:val="24"/>
        </w:rPr>
        <w:t xml:space="preserve"> einer Zeile </w:t>
      </w:r>
      <w:r w:rsidR="0004389E">
        <w:rPr>
          <w:rFonts w:ascii="Times New Roman" w:hAnsi="Times New Roman" w:cs="Times New Roman"/>
          <w:sz w:val="24"/>
        </w:rPr>
        <w:t>(z. B. „ON</w:t>
      </w:r>
      <w:proofErr w:type="gramStart"/>
      <w:r w:rsidR="0004389E">
        <w:rPr>
          <w:rFonts w:ascii="Times New Roman" w:hAnsi="Times New Roman" w:cs="Times New Roman"/>
          <w:sz w:val="24"/>
        </w:rPr>
        <w:t xml:space="preserve">“ </w:t>
      </w:r>
      <w:r w:rsidR="003575EA">
        <w:rPr>
          <w:rFonts w:ascii="Times New Roman" w:hAnsi="Times New Roman" w:cs="Times New Roman"/>
          <w:sz w:val="24"/>
        </w:rPr>
        <w:t xml:space="preserve"> in</w:t>
      </w:r>
      <w:proofErr w:type="gramEnd"/>
      <w:r w:rsidR="003575EA">
        <w:rPr>
          <w:rFonts w:ascii="Times New Roman" w:hAnsi="Times New Roman" w:cs="Times New Roman"/>
          <w:sz w:val="24"/>
        </w:rPr>
        <w:t xml:space="preserve"> </w:t>
      </w:r>
      <w:r w:rsidR="0004389E">
        <w:rPr>
          <w:rFonts w:ascii="Times New Roman" w:hAnsi="Times New Roman" w:cs="Times New Roman"/>
          <w:sz w:val="24"/>
        </w:rPr>
        <w:t xml:space="preserve"> „OFF“) </w:t>
      </w:r>
      <w:r>
        <w:rPr>
          <w:rFonts w:ascii="Times New Roman" w:hAnsi="Times New Roman" w:cs="Times New Roman"/>
          <w:sz w:val="24"/>
        </w:rPr>
        <w:t xml:space="preserve">geändert und wie eine solche Änderung gespeichert werden kann. Hierbei muss unterschieden werden, ob </w:t>
      </w:r>
      <w:r w:rsidR="0004389E">
        <w:rPr>
          <w:rFonts w:ascii="Times New Roman" w:hAnsi="Times New Roman" w:cs="Times New Roman"/>
          <w:sz w:val="24"/>
        </w:rPr>
        <w:t xml:space="preserve">es sich um die Modi </w:t>
      </w:r>
      <w:r w:rsidR="0004389E" w:rsidRPr="00D0057D">
        <w:rPr>
          <w:rFonts w:ascii="Times New Roman" w:hAnsi="Times New Roman" w:cs="Times New Roman"/>
          <w:sz w:val="24"/>
        </w:rPr>
        <w:t xml:space="preserve">P, A, S, M, K, </w:t>
      </w:r>
      <w:r w:rsidR="0004389E">
        <w:rPr>
          <w:rFonts w:ascii="Times New Roman" w:hAnsi="Times New Roman" w:cs="Times New Roman"/>
          <w:sz w:val="24"/>
        </w:rPr>
        <w:t>und</w:t>
      </w:r>
      <w:r w:rsidR="0004389E" w:rsidRPr="00D0057D">
        <w:rPr>
          <w:rFonts w:ascii="Times New Roman" w:hAnsi="Times New Roman" w:cs="Times New Roman"/>
          <w:sz w:val="24"/>
        </w:rPr>
        <w:t xml:space="preserve"> </w:t>
      </w:r>
      <w:proofErr w:type="gramStart"/>
      <w:r w:rsidR="0004389E" w:rsidRPr="00D0057D">
        <w:rPr>
          <w:rFonts w:ascii="Times New Roman" w:hAnsi="Times New Roman" w:cs="Times New Roman"/>
          <w:sz w:val="24"/>
        </w:rPr>
        <w:t>KV</w:t>
      </w:r>
      <w:r w:rsidR="0004389E">
        <w:rPr>
          <w:rFonts w:ascii="Times New Roman" w:hAnsi="Times New Roman" w:cs="Times New Roman"/>
          <w:sz w:val="24"/>
        </w:rPr>
        <w:t xml:space="preserve">  oder</w:t>
      </w:r>
      <w:proofErr w:type="gramEnd"/>
      <w:r w:rsidR="0004389E">
        <w:rPr>
          <w:rFonts w:ascii="Times New Roman" w:hAnsi="Times New Roman" w:cs="Times New Roman"/>
          <w:sz w:val="24"/>
        </w:rPr>
        <w:t xml:space="preserve"> um einen der  C-Modi  handelt.</w:t>
      </w:r>
    </w:p>
    <w:p w14:paraId="609E0E23" w14:textId="3C4D0E4C" w:rsidR="0004389E" w:rsidRDefault="0004389E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Ferner ist zu beachten, dass es Menü-Zeilen gibt, deren Eigenschaften NICHT benutzerspezifisch gespeichert werden können, die also nur „global“ für alle Modi geändert werden können. </w:t>
      </w:r>
    </w:p>
    <w:p w14:paraId="0E2AF849" w14:textId="2C0EEFEE" w:rsidR="001507CD" w:rsidRDefault="001507CD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Im Anhang, Tab. 1 sind </w:t>
      </w:r>
      <w:r w:rsidR="00426FF1">
        <w:rPr>
          <w:rFonts w:ascii="Times New Roman" w:hAnsi="Times New Roman" w:cs="Times New Roman"/>
          <w:sz w:val="24"/>
        </w:rPr>
        <w:t>sämtliche</w:t>
      </w:r>
      <w:r>
        <w:rPr>
          <w:rFonts w:ascii="Times New Roman" w:hAnsi="Times New Roman" w:cs="Times New Roman"/>
          <w:sz w:val="24"/>
        </w:rPr>
        <w:t xml:space="preserve"> Menü-Zeilen der G9 </w:t>
      </w:r>
      <w:r w:rsidR="0004389E">
        <w:rPr>
          <w:rFonts w:ascii="Times New Roman" w:hAnsi="Times New Roman" w:cs="Times New Roman"/>
          <w:sz w:val="24"/>
        </w:rPr>
        <w:t>aufgelistet</w:t>
      </w:r>
      <w:r>
        <w:rPr>
          <w:rFonts w:ascii="Times New Roman" w:hAnsi="Times New Roman" w:cs="Times New Roman"/>
          <w:sz w:val="24"/>
        </w:rPr>
        <w:t>. In dieser Tabelle sind diejenigen Menü-Zeilen, deren Eigenschaften benutzerspezifisch gespeichert werden kön</w:t>
      </w:r>
      <w:r w:rsidR="0004389E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>en, durch gerade Schrift, die nicht benutzerspezifisch speicherbaren Zeilen durch kursive Schrift gekennzeichnet.</w:t>
      </w:r>
    </w:p>
    <w:p w14:paraId="27EDB94B" w14:textId="2FB71A3D" w:rsidR="00D067B7" w:rsidRDefault="0079330B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Zwischenbilanz</w:t>
      </w:r>
      <w:r w:rsidR="0004389E">
        <w:rPr>
          <w:rFonts w:ascii="Times New Roman" w:hAnsi="Times New Roman" w:cs="Times New Roman"/>
          <w:sz w:val="24"/>
        </w:rPr>
        <w:t>:</w:t>
      </w:r>
    </w:p>
    <w:p w14:paraId="23F63428" w14:textId="46A52C0F" w:rsidR="000A0955" w:rsidRDefault="000A0955" w:rsidP="003575EA">
      <w:pPr>
        <w:spacing w:after="40" w:line="276" w:lineRule="auto"/>
        <w:ind w:left="425" w:hanging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a)</w:t>
      </w:r>
      <w:r>
        <w:rPr>
          <w:rFonts w:ascii="Times New Roman" w:hAnsi="Times New Roman" w:cs="Times New Roman"/>
          <w:sz w:val="24"/>
        </w:rPr>
        <w:tab/>
        <w:t xml:space="preserve">Die </w:t>
      </w:r>
      <w:r w:rsidRPr="00F46A84">
        <w:rPr>
          <w:rFonts w:ascii="Times New Roman" w:hAnsi="Times New Roman" w:cs="Times New Roman"/>
          <w:i/>
          <w:iCs/>
          <w:sz w:val="24"/>
        </w:rPr>
        <w:t>Eigenschaften</w:t>
      </w:r>
      <w:r>
        <w:rPr>
          <w:rFonts w:ascii="Times New Roman" w:hAnsi="Times New Roman" w:cs="Times New Roman"/>
          <w:sz w:val="24"/>
        </w:rPr>
        <w:t xml:space="preserve"> der in Tab. 1 </w:t>
      </w:r>
      <w:r w:rsidRPr="00F46A84">
        <w:rPr>
          <w:rFonts w:ascii="Times New Roman" w:hAnsi="Times New Roman" w:cs="Times New Roman"/>
          <w:i/>
          <w:iCs/>
          <w:sz w:val="24"/>
        </w:rPr>
        <w:t>kursiv</w:t>
      </w:r>
      <w:r>
        <w:rPr>
          <w:rFonts w:ascii="Times New Roman" w:hAnsi="Times New Roman" w:cs="Times New Roman"/>
          <w:sz w:val="24"/>
        </w:rPr>
        <w:t xml:space="preserve"> gedruckten Menü-Zeilen werden NICHT als benutzerdefinierte </w:t>
      </w:r>
      <w:r w:rsidR="002E4F42">
        <w:rPr>
          <w:rFonts w:ascii="Times New Roman" w:hAnsi="Times New Roman" w:cs="Times New Roman"/>
          <w:sz w:val="24"/>
        </w:rPr>
        <w:t>Eigenschaften registriert</w:t>
      </w:r>
    </w:p>
    <w:p w14:paraId="49980CF9" w14:textId="05EF4179" w:rsidR="00CF600D" w:rsidRDefault="000C158C" w:rsidP="003575EA">
      <w:pPr>
        <w:spacing w:after="40" w:line="276" w:lineRule="auto"/>
        <w:ind w:left="425" w:hanging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b)</w:t>
      </w:r>
      <w:r>
        <w:rPr>
          <w:rFonts w:ascii="Times New Roman" w:hAnsi="Times New Roman" w:cs="Times New Roman"/>
          <w:sz w:val="24"/>
        </w:rPr>
        <w:tab/>
        <w:t>D</w:t>
      </w:r>
      <w:r w:rsidR="00426FF1">
        <w:rPr>
          <w:rFonts w:ascii="Times New Roman" w:hAnsi="Times New Roman" w:cs="Times New Roman"/>
          <w:sz w:val="24"/>
        </w:rPr>
        <w:t>ie Eigenschaften des</w:t>
      </w:r>
      <w:r>
        <w:rPr>
          <w:rFonts w:ascii="Times New Roman" w:hAnsi="Times New Roman" w:cs="Times New Roman"/>
          <w:sz w:val="24"/>
        </w:rPr>
        <w:t xml:space="preserve"> Wahlrad-</w:t>
      </w:r>
      <w:proofErr w:type="gramStart"/>
      <w:r>
        <w:rPr>
          <w:rFonts w:ascii="Times New Roman" w:hAnsi="Times New Roman" w:cs="Times New Roman"/>
          <w:sz w:val="24"/>
        </w:rPr>
        <w:t>Modus  „</w:t>
      </w:r>
      <w:proofErr w:type="spellStart"/>
      <w:proofErr w:type="gramEnd"/>
      <w:r>
        <w:rPr>
          <w:rFonts w:ascii="Times New Roman" w:hAnsi="Times New Roman" w:cs="Times New Roman"/>
          <w:sz w:val="24"/>
        </w:rPr>
        <w:t>iA</w:t>
      </w:r>
      <w:proofErr w:type="spellEnd"/>
      <w:r>
        <w:rPr>
          <w:rFonts w:ascii="Times New Roman" w:hAnsi="Times New Roman" w:cs="Times New Roman"/>
          <w:sz w:val="24"/>
        </w:rPr>
        <w:t>“  k</w:t>
      </w:r>
      <w:r w:rsidR="00426FF1">
        <w:rPr>
          <w:rFonts w:ascii="Times New Roman" w:hAnsi="Times New Roman" w:cs="Times New Roman"/>
          <w:sz w:val="24"/>
        </w:rPr>
        <w:t>önnen</w:t>
      </w:r>
      <w:r>
        <w:rPr>
          <w:rFonts w:ascii="Times New Roman" w:hAnsi="Times New Roman" w:cs="Times New Roman"/>
          <w:sz w:val="24"/>
        </w:rPr>
        <w:t xml:space="preserve"> NICHT benutzerspezifisch gespeichert werden</w:t>
      </w:r>
      <w:r w:rsidR="00CF600D">
        <w:rPr>
          <w:rFonts w:ascii="Times New Roman" w:hAnsi="Times New Roman" w:cs="Times New Roman"/>
          <w:sz w:val="24"/>
        </w:rPr>
        <w:br w:type="page"/>
      </w:r>
    </w:p>
    <w:p w14:paraId="39026B72" w14:textId="4948E2DB" w:rsidR="0079330B" w:rsidRPr="0079330B" w:rsidRDefault="0079330B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Wie bereits weiter oben angemerkt, ist die </w:t>
      </w:r>
      <w:r w:rsidRPr="0079330B">
        <w:rPr>
          <w:rFonts w:ascii="Times New Roman" w:hAnsi="Times New Roman" w:cs="Times New Roman"/>
          <w:sz w:val="24"/>
        </w:rPr>
        <w:t>Änderung der Eigenschaften einer Menü-Zeile</w:t>
      </w:r>
      <w:r>
        <w:rPr>
          <w:rFonts w:ascii="Times New Roman" w:hAnsi="Times New Roman" w:cs="Times New Roman"/>
          <w:sz w:val="24"/>
        </w:rPr>
        <w:t xml:space="preserve"> auch vom Modus abhängig:</w:t>
      </w:r>
    </w:p>
    <w:p w14:paraId="2CE0CE68" w14:textId="77777777" w:rsidR="0079330B" w:rsidRPr="00D1346E" w:rsidRDefault="0079330B" w:rsidP="00E73728">
      <w:pPr>
        <w:spacing w:line="276" w:lineRule="auto"/>
        <w:ind w:left="284" w:hanging="284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</w:rPr>
        <w:t>–</w:t>
      </w:r>
      <w:r>
        <w:rPr>
          <w:rFonts w:ascii="Times New Roman" w:hAnsi="Times New Roman" w:cs="Times New Roman"/>
          <w:b/>
          <w:bCs/>
          <w:color w:val="FF0000"/>
          <w:sz w:val="24"/>
        </w:rPr>
        <w:tab/>
        <w:t>Modi</w:t>
      </w:r>
      <w:r w:rsidRPr="00E462A6">
        <w:rPr>
          <w:rFonts w:ascii="Times New Roman" w:hAnsi="Times New Roman" w:cs="Times New Roman"/>
          <w:b/>
          <w:bCs/>
          <w:color w:val="FF0000"/>
          <w:sz w:val="24"/>
        </w:rPr>
        <w:t xml:space="preserve"> A, S, P, K</w:t>
      </w:r>
      <w:r>
        <w:rPr>
          <w:rFonts w:ascii="Times New Roman" w:hAnsi="Times New Roman" w:cs="Times New Roman"/>
          <w:b/>
          <w:bCs/>
          <w:color w:val="FF0000"/>
          <w:sz w:val="24"/>
        </w:rPr>
        <w:t>:</w:t>
      </w:r>
    </w:p>
    <w:p w14:paraId="475B2507" w14:textId="1B0A8ED6" w:rsidR="0079330B" w:rsidRDefault="0079330B" w:rsidP="00E73728">
      <w:pPr>
        <w:spacing w:line="276" w:lineRule="auto"/>
        <w:ind w:left="284" w:firstLine="0"/>
        <w:rPr>
          <w:rFonts w:ascii="Times New Roman" w:hAnsi="Times New Roman" w:cs="Times New Roman"/>
          <w:color w:val="000000" w:themeColor="text1"/>
          <w:sz w:val="24"/>
        </w:rPr>
      </w:pPr>
      <w:r w:rsidRPr="00B077C3">
        <w:rPr>
          <w:rFonts w:ascii="Times New Roman" w:hAnsi="Times New Roman" w:cs="Times New Roman"/>
          <w:color w:val="000000" w:themeColor="text1"/>
          <w:sz w:val="24"/>
        </w:rPr>
        <w:t xml:space="preserve">Die </w:t>
      </w:r>
      <w:r w:rsidRPr="00B077C3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</w:rPr>
        <w:t>Eigenschaften</w:t>
      </w:r>
      <w:r w:rsidRPr="00B077C3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 </w:t>
      </w:r>
      <w:r w:rsidRPr="00B077C3">
        <w:rPr>
          <w:rFonts w:ascii="Times New Roman" w:hAnsi="Times New Roman" w:cs="Times New Roman"/>
          <w:color w:val="000000" w:themeColor="text1"/>
          <w:sz w:val="24"/>
        </w:rPr>
        <w:t xml:space="preserve">der einzelnen Zeilen aller </w:t>
      </w:r>
      <w:proofErr w:type="gramStart"/>
      <w:r w:rsidRPr="00B077C3">
        <w:rPr>
          <w:rFonts w:ascii="Times New Roman" w:hAnsi="Times New Roman" w:cs="Times New Roman"/>
          <w:color w:val="000000" w:themeColor="text1"/>
          <w:sz w:val="24"/>
        </w:rPr>
        <w:t>Menüs  können</w:t>
      </w:r>
      <w:proofErr w:type="gramEnd"/>
      <w:r w:rsidRPr="00B077C3">
        <w:rPr>
          <w:rFonts w:ascii="Times New Roman" w:hAnsi="Times New Roman" w:cs="Times New Roman"/>
          <w:color w:val="000000" w:themeColor="text1"/>
          <w:sz w:val="24"/>
        </w:rPr>
        <w:t xml:space="preserve">  nur </w:t>
      </w:r>
      <w:r w:rsidRPr="00B077C3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</w:rPr>
        <w:t>gemeinsam</w:t>
      </w:r>
      <w:r w:rsidRPr="00B077C3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(„global“) </w:t>
      </w:r>
      <w:r w:rsidRPr="00B077C3">
        <w:rPr>
          <w:rFonts w:ascii="Times New Roman" w:hAnsi="Times New Roman" w:cs="Times New Roman"/>
          <w:color w:val="000000" w:themeColor="text1"/>
          <w:sz w:val="24"/>
        </w:rPr>
        <w:t xml:space="preserve">eingestellt 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bzw. geändert </w:t>
      </w:r>
      <w:r w:rsidRPr="00B077C3">
        <w:rPr>
          <w:rFonts w:ascii="Times New Roman" w:hAnsi="Times New Roman" w:cs="Times New Roman"/>
          <w:color w:val="000000" w:themeColor="text1"/>
          <w:sz w:val="24"/>
        </w:rPr>
        <w:t>werden</w:t>
      </w:r>
      <w:r>
        <w:rPr>
          <w:rFonts w:ascii="Times New Roman" w:hAnsi="Times New Roman" w:cs="Times New Roman"/>
          <w:color w:val="000000" w:themeColor="text1"/>
          <w:sz w:val="24"/>
        </w:rPr>
        <w:t>.</w:t>
      </w:r>
    </w:p>
    <w:p w14:paraId="0EA84EB2" w14:textId="77777777" w:rsidR="0079330B" w:rsidRDefault="0079330B" w:rsidP="00E73728">
      <w:pPr>
        <w:tabs>
          <w:tab w:val="left" w:pos="1418"/>
        </w:tabs>
        <w:spacing w:line="276" w:lineRule="auto"/>
        <w:ind w:left="1418" w:hanging="1134"/>
        <w:rPr>
          <w:rFonts w:ascii="Times New Roman" w:hAnsi="Times New Roman" w:cs="Times New Roman"/>
          <w:sz w:val="24"/>
        </w:rPr>
      </w:pPr>
      <w:r w:rsidRPr="001919A7">
        <w:rPr>
          <w:rFonts w:ascii="Times New Roman" w:hAnsi="Times New Roman" w:cs="Times New Roman"/>
          <w:sz w:val="24"/>
          <w:u w:val="single"/>
        </w:rPr>
        <w:t>Beispiel:</w:t>
      </w: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Modusrad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auf  P</w:t>
      </w:r>
      <w:proofErr w:type="gramEnd"/>
      <w:r>
        <w:rPr>
          <w:rFonts w:ascii="Times New Roman" w:hAnsi="Times New Roman" w:cs="Times New Roman"/>
          <w:sz w:val="24"/>
        </w:rPr>
        <w:t xml:space="preserve">; für „Focus </w:t>
      </w:r>
      <w:proofErr w:type="spellStart"/>
      <w:r>
        <w:rPr>
          <w:rFonts w:ascii="Times New Roman" w:hAnsi="Times New Roman" w:cs="Times New Roman"/>
          <w:sz w:val="24"/>
        </w:rPr>
        <w:t>peaking</w:t>
      </w:r>
      <w:proofErr w:type="spellEnd"/>
      <w:r>
        <w:rPr>
          <w:rFonts w:ascii="Times New Roman" w:hAnsi="Times New Roman" w:cs="Times New Roman"/>
          <w:sz w:val="24"/>
        </w:rPr>
        <w:t>“ wird „OFF“ gewählt:</w:t>
      </w:r>
      <w:r>
        <w:rPr>
          <w:rFonts w:ascii="Times New Roman" w:hAnsi="Times New Roman" w:cs="Times New Roman"/>
          <w:sz w:val="24"/>
        </w:rPr>
        <w:br/>
      </w:r>
      <w:r>
        <w:rPr>
          <w:rFonts w:ascii="Symbol" w:hAnsi="Symbol" w:cs="Times New Roman"/>
          <w:sz w:val="24"/>
        </w:rPr>
        <w:t>Þ</w:t>
      </w:r>
      <w:r>
        <w:rPr>
          <w:rFonts w:ascii="Times New Roman" w:hAnsi="Times New Roman" w:cs="Times New Roman"/>
          <w:sz w:val="24"/>
        </w:rPr>
        <w:t xml:space="preserve">  „OFF“ gilt dann auch für A, S, K (und bleibt auch nach dem Ausschalten der Kamera erhalten), während für C1 bis C3-3 die dort gespeicherten Werte nicht geändert werden.</w:t>
      </w:r>
    </w:p>
    <w:p w14:paraId="44BA8781" w14:textId="77777777" w:rsidR="0079330B" w:rsidRPr="00D1346E" w:rsidRDefault="0079330B" w:rsidP="00E73728">
      <w:pPr>
        <w:spacing w:line="276" w:lineRule="auto"/>
        <w:ind w:left="284" w:hanging="284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</w:rPr>
        <w:t>–</w:t>
      </w:r>
      <w:r>
        <w:rPr>
          <w:rFonts w:ascii="Times New Roman" w:hAnsi="Times New Roman" w:cs="Times New Roman"/>
          <w:b/>
          <w:bCs/>
          <w:color w:val="FF0000"/>
          <w:sz w:val="24"/>
        </w:rPr>
        <w:tab/>
      </w:r>
      <w:proofErr w:type="gramStart"/>
      <w:r>
        <w:rPr>
          <w:rFonts w:ascii="Times New Roman" w:hAnsi="Times New Roman" w:cs="Times New Roman"/>
          <w:b/>
          <w:bCs/>
          <w:color w:val="FF0000"/>
          <w:sz w:val="24"/>
        </w:rPr>
        <w:t>Modi</w:t>
      </w:r>
      <w:r w:rsidRPr="00E462A6">
        <w:rPr>
          <w:rFonts w:ascii="Times New Roman" w:hAnsi="Times New Roman" w:cs="Times New Roman"/>
          <w:b/>
          <w:bCs/>
          <w:color w:val="FF0000"/>
          <w:sz w:val="24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  <w:sz w:val="24"/>
        </w:rPr>
        <w:t xml:space="preserve"> C</w:t>
      </w:r>
      <w:proofErr w:type="gramEnd"/>
      <w:r>
        <w:rPr>
          <w:rFonts w:ascii="Times New Roman" w:hAnsi="Times New Roman" w:cs="Times New Roman"/>
          <w:b/>
          <w:bCs/>
          <w:color w:val="FF0000"/>
          <w:sz w:val="24"/>
        </w:rPr>
        <w:t>1 bis C3-3:</w:t>
      </w:r>
    </w:p>
    <w:p w14:paraId="42ED28FE" w14:textId="43013396" w:rsidR="0079330B" w:rsidRDefault="0079330B" w:rsidP="00E73728">
      <w:pPr>
        <w:spacing w:line="276" w:lineRule="auto"/>
        <w:ind w:left="284" w:firstLine="0"/>
        <w:rPr>
          <w:rFonts w:ascii="Times New Roman" w:hAnsi="Times New Roman" w:cs="Times New Roman"/>
          <w:color w:val="000000" w:themeColor="text1"/>
          <w:sz w:val="24"/>
        </w:rPr>
      </w:pPr>
      <w:r w:rsidRPr="00B077C3">
        <w:rPr>
          <w:rFonts w:ascii="Times New Roman" w:hAnsi="Times New Roman" w:cs="Times New Roman"/>
          <w:color w:val="000000" w:themeColor="text1"/>
          <w:sz w:val="24"/>
        </w:rPr>
        <w:t xml:space="preserve">Die </w:t>
      </w:r>
      <w:r w:rsidRPr="0053001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</w:rPr>
        <w:t>Eigenschaften</w:t>
      </w:r>
      <w:r w:rsidRPr="00B077C3">
        <w:rPr>
          <w:rFonts w:ascii="Times New Roman" w:hAnsi="Times New Roman" w:cs="Times New Roman"/>
          <w:color w:val="000000" w:themeColor="text1"/>
          <w:sz w:val="24"/>
        </w:rPr>
        <w:t xml:space="preserve"> der einzelnen Zeilen aller Menüs </w:t>
      </w:r>
      <w:r>
        <w:rPr>
          <w:rFonts w:ascii="Times New Roman" w:hAnsi="Times New Roman" w:cs="Times New Roman"/>
          <w:color w:val="000000" w:themeColor="text1"/>
          <w:sz w:val="24"/>
        </w:rPr>
        <w:t>(mit Ausnahme des SET-Menüs und weiterer in Tab. 1 kursiv gedruckter Menü-Zeilen)</w:t>
      </w:r>
      <w:r w:rsidRPr="00B077C3">
        <w:rPr>
          <w:rFonts w:ascii="Times New Roman" w:hAnsi="Times New Roman" w:cs="Times New Roman"/>
          <w:color w:val="000000" w:themeColor="text1"/>
          <w:sz w:val="24"/>
        </w:rPr>
        <w:t xml:space="preserve"> können </w:t>
      </w:r>
      <w:r>
        <w:rPr>
          <w:rFonts w:ascii="Times New Roman" w:hAnsi="Times New Roman" w:cs="Times New Roman"/>
          <w:sz w:val="24"/>
        </w:rPr>
        <w:t xml:space="preserve">für </w:t>
      </w:r>
      <w:r w:rsidRPr="001919A7">
        <w:rPr>
          <w:rFonts w:ascii="Times New Roman" w:hAnsi="Times New Roman" w:cs="Times New Roman"/>
          <w:b/>
          <w:bCs/>
          <w:i/>
          <w:iCs/>
          <w:sz w:val="24"/>
        </w:rPr>
        <w:t xml:space="preserve">jeden einzelnen </w:t>
      </w:r>
      <w:proofErr w:type="gramStart"/>
      <w:r w:rsidRPr="001919A7">
        <w:rPr>
          <w:rFonts w:ascii="Times New Roman" w:hAnsi="Times New Roman" w:cs="Times New Roman"/>
          <w:b/>
          <w:bCs/>
          <w:i/>
          <w:iCs/>
          <w:sz w:val="24"/>
        </w:rPr>
        <w:t xml:space="preserve">Programmplatz </w:t>
      </w:r>
      <w:r>
        <w:rPr>
          <w:rFonts w:ascii="Times New Roman" w:hAnsi="Times New Roman" w:cs="Times New Roman"/>
          <w:b/>
          <w:bCs/>
          <w:i/>
          <w:iCs/>
          <w:sz w:val="24"/>
        </w:rPr>
        <w:t xml:space="preserve"> </w:t>
      </w:r>
      <w:r w:rsidRPr="001919A7">
        <w:rPr>
          <w:rFonts w:ascii="Times New Roman" w:hAnsi="Times New Roman" w:cs="Times New Roman"/>
          <w:b/>
          <w:bCs/>
          <w:i/>
          <w:iCs/>
          <w:sz w:val="24"/>
        </w:rPr>
        <w:t>C</w:t>
      </w:r>
      <w:proofErr w:type="gramEnd"/>
      <w:r w:rsidRPr="001919A7">
        <w:rPr>
          <w:rFonts w:ascii="Times New Roman" w:hAnsi="Times New Roman" w:cs="Times New Roman"/>
          <w:b/>
          <w:bCs/>
          <w:i/>
          <w:iCs/>
          <w:sz w:val="24"/>
        </w:rPr>
        <w:t>1 bis C3-</w:t>
      </w:r>
      <w:r>
        <w:rPr>
          <w:rFonts w:ascii="Times New Roman" w:hAnsi="Times New Roman" w:cs="Times New Roman"/>
          <w:b/>
          <w:bCs/>
          <w:i/>
          <w:iCs/>
          <w:sz w:val="24"/>
        </w:rPr>
        <w:t xml:space="preserve">3 </w:t>
      </w:r>
      <w:r w:rsidRPr="001919A7">
        <w:rPr>
          <w:rFonts w:ascii="Times New Roman" w:hAnsi="Times New Roman" w:cs="Times New Roman"/>
          <w:b/>
          <w:bCs/>
          <w:i/>
          <w:iCs/>
          <w:sz w:val="24"/>
        </w:rPr>
        <w:t xml:space="preserve"> individuell</w:t>
      </w:r>
      <w:r>
        <w:rPr>
          <w:rFonts w:ascii="Times New Roman" w:hAnsi="Times New Roman" w:cs="Times New Roman"/>
          <w:b/>
          <w:bCs/>
          <w:i/>
          <w:iCs/>
          <w:sz w:val="24"/>
        </w:rPr>
        <w:t xml:space="preserve">  </w:t>
      </w:r>
      <w:r w:rsidRPr="00B077C3">
        <w:rPr>
          <w:rFonts w:ascii="Times New Roman" w:hAnsi="Times New Roman" w:cs="Times New Roman"/>
          <w:color w:val="000000" w:themeColor="text1"/>
          <w:sz w:val="24"/>
        </w:rPr>
        <w:t xml:space="preserve">eingestellt 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bzw. geändert und gespeichert </w:t>
      </w:r>
      <w:r w:rsidRPr="00B077C3">
        <w:rPr>
          <w:rFonts w:ascii="Times New Roman" w:hAnsi="Times New Roman" w:cs="Times New Roman"/>
          <w:color w:val="000000" w:themeColor="text1"/>
          <w:sz w:val="24"/>
        </w:rPr>
        <w:t>werden</w:t>
      </w:r>
      <w:r>
        <w:rPr>
          <w:rFonts w:ascii="Times New Roman" w:hAnsi="Times New Roman" w:cs="Times New Roman"/>
          <w:color w:val="000000" w:themeColor="text1"/>
          <w:sz w:val="24"/>
        </w:rPr>
        <w:t>.</w:t>
      </w:r>
    </w:p>
    <w:p w14:paraId="1F4A7CE8" w14:textId="77777777" w:rsidR="0079330B" w:rsidRDefault="0079330B" w:rsidP="00E73728">
      <w:pPr>
        <w:spacing w:line="276" w:lineRule="auto"/>
        <w:ind w:left="284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Ausnahme von der Ausnahme:  Die Eigenschaft der Zeile „Nachtmodus“ im SET-Modus kann (obgleich zum SET-Modus gehörend) individuell eingestellt werden („Nachtmodus“ in Tab. 1 deshalb fett/gerade gedruckt).</w:t>
      </w:r>
    </w:p>
    <w:p w14:paraId="07A68196" w14:textId="24D57034" w:rsidR="0079330B" w:rsidRDefault="0079330B" w:rsidP="00E73728">
      <w:pPr>
        <w:tabs>
          <w:tab w:val="left" w:pos="1418"/>
        </w:tabs>
        <w:spacing w:line="276" w:lineRule="auto"/>
        <w:ind w:left="1418" w:hanging="1134"/>
        <w:rPr>
          <w:rFonts w:ascii="Times New Roman" w:hAnsi="Times New Roman" w:cs="Times New Roman"/>
          <w:sz w:val="24"/>
        </w:rPr>
      </w:pPr>
      <w:r w:rsidRPr="001919A7">
        <w:rPr>
          <w:rFonts w:ascii="Times New Roman" w:hAnsi="Times New Roman" w:cs="Times New Roman"/>
          <w:sz w:val="24"/>
          <w:u w:val="single"/>
        </w:rPr>
        <w:t>Beispiel:</w:t>
      </w: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Modusrad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auf  C</w:t>
      </w:r>
      <w:proofErr w:type="gramEnd"/>
      <w:r>
        <w:rPr>
          <w:rFonts w:ascii="Times New Roman" w:hAnsi="Times New Roman" w:cs="Times New Roman"/>
          <w:sz w:val="24"/>
        </w:rPr>
        <w:t xml:space="preserve">1, für „Focus </w:t>
      </w:r>
      <w:proofErr w:type="spellStart"/>
      <w:r>
        <w:rPr>
          <w:rFonts w:ascii="Times New Roman" w:hAnsi="Times New Roman" w:cs="Times New Roman"/>
          <w:sz w:val="24"/>
        </w:rPr>
        <w:t>peaking</w:t>
      </w:r>
      <w:proofErr w:type="spellEnd"/>
      <w:r>
        <w:rPr>
          <w:rFonts w:ascii="Times New Roman" w:hAnsi="Times New Roman" w:cs="Times New Roman"/>
          <w:sz w:val="24"/>
        </w:rPr>
        <w:t>“ ist „ON“ gespeichert.</w:t>
      </w:r>
      <w:r>
        <w:rPr>
          <w:rFonts w:ascii="Times New Roman" w:hAnsi="Times New Roman" w:cs="Times New Roman"/>
          <w:sz w:val="24"/>
        </w:rPr>
        <w:br/>
        <w:t xml:space="preserve">Nun wird diese Einstellung in „OFF“ geändert (entweder in IND 5/8 oder </w:t>
      </w:r>
      <w:r w:rsidR="00530018">
        <w:rPr>
          <w:rFonts w:ascii="Times New Roman" w:hAnsi="Times New Roman" w:cs="Times New Roman"/>
          <w:sz w:val="24"/>
        </w:rPr>
        <w:t xml:space="preserve">– falls vorhanden – </w:t>
      </w:r>
      <w:r>
        <w:rPr>
          <w:rFonts w:ascii="Times New Roman" w:hAnsi="Times New Roman" w:cs="Times New Roman"/>
          <w:sz w:val="24"/>
        </w:rPr>
        <w:t>in</w:t>
      </w:r>
      <w:r w:rsidRPr="0079330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MM) und NICHT gespeichert:  </w:t>
      </w:r>
      <w:r>
        <w:rPr>
          <w:rFonts w:ascii="Times New Roman" w:hAnsi="Times New Roman" w:cs="Times New Roman"/>
          <w:sz w:val="24"/>
        </w:rPr>
        <w:br/>
      </w:r>
      <w:r>
        <w:rPr>
          <w:rFonts w:ascii="Symbol" w:hAnsi="Symbol" w:cs="Times New Roman"/>
          <w:sz w:val="24"/>
        </w:rPr>
        <w:t>Þ</w:t>
      </w:r>
      <w:r>
        <w:rPr>
          <w:rFonts w:ascii="Times New Roman" w:hAnsi="Times New Roman" w:cs="Times New Roman"/>
          <w:sz w:val="24"/>
        </w:rPr>
        <w:t xml:space="preserve">  „OFF“ gilt dann </w:t>
      </w:r>
      <w:r w:rsidRPr="009954D5">
        <w:rPr>
          <w:rFonts w:ascii="Times New Roman" w:hAnsi="Times New Roman" w:cs="Times New Roman"/>
          <w:i/>
          <w:iCs/>
          <w:sz w:val="24"/>
        </w:rPr>
        <w:t>nur für C1</w:t>
      </w:r>
      <w:r>
        <w:rPr>
          <w:rFonts w:ascii="Times New Roman" w:hAnsi="Times New Roman" w:cs="Times New Roman"/>
          <w:sz w:val="24"/>
        </w:rPr>
        <w:t xml:space="preserve"> und nur bis zum </w:t>
      </w:r>
      <w:proofErr w:type="spellStart"/>
      <w:r>
        <w:rPr>
          <w:rFonts w:ascii="Times New Roman" w:hAnsi="Times New Roman" w:cs="Times New Roman"/>
          <w:sz w:val="24"/>
        </w:rPr>
        <w:t>Aussschalten</w:t>
      </w:r>
      <w:proofErr w:type="spellEnd"/>
      <w:r>
        <w:rPr>
          <w:rFonts w:ascii="Times New Roman" w:hAnsi="Times New Roman" w:cs="Times New Roman"/>
          <w:sz w:val="24"/>
        </w:rPr>
        <w:t xml:space="preserve"> der Kamera oder bis zum Drehen des Modus-Rad.</w:t>
      </w:r>
    </w:p>
    <w:p w14:paraId="19C61EE7" w14:textId="2353D322" w:rsidR="0079330B" w:rsidRDefault="0079330B" w:rsidP="00E73728">
      <w:pPr>
        <w:spacing w:line="276" w:lineRule="auto"/>
        <w:ind w:left="1418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Soll die neue Einstellung „OFF“ dauerhaft in C1 erhalten bleiben, so muss die gesamte aktuelle Einstellung von C1 gespeichert werden (SET 1/5</w:t>
      </w:r>
      <w:r w:rsidR="00530018">
        <w:rPr>
          <w:rFonts w:ascii="Times New Roman" w:hAnsi="Times New Roman" w:cs="Times New Roman"/>
          <w:sz w:val="24"/>
        </w:rPr>
        <w:t xml:space="preserve">; s. </w:t>
      </w:r>
      <w:proofErr w:type="spellStart"/>
      <w:r w:rsidR="00530018">
        <w:rPr>
          <w:rFonts w:ascii="Times New Roman" w:hAnsi="Times New Roman" w:cs="Times New Roman"/>
          <w:sz w:val="24"/>
        </w:rPr>
        <w:t>Scrennshot</w:t>
      </w:r>
      <w:proofErr w:type="spellEnd"/>
      <w:r w:rsidR="00530018">
        <w:rPr>
          <w:rFonts w:ascii="Times New Roman" w:hAnsi="Times New Roman" w:cs="Times New Roman"/>
          <w:sz w:val="24"/>
        </w:rPr>
        <w:t xml:space="preserve"> S. 2</w:t>
      </w:r>
      <w:r>
        <w:rPr>
          <w:rFonts w:ascii="Times New Roman" w:hAnsi="Times New Roman" w:cs="Times New Roman"/>
          <w:sz w:val="24"/>
        </w:rPr>
        <w:t xml:space="preserve">). </w:t>
      </w:r>
    </w:p>
    <w:p w14:paraId="609C3B5D" w14:textId="77777777" w:rsidR="0079330B" w:rsidRDefault="0079330B" w:rsidP="00E73728">
      <w:pPr>
        <w:spacing w:line="276" w:lineRule="auto"/>
        <w:ind w:left="1276" w:firstLine="0"/>
        <w:rPr>
          <w:rFonts w:ascii="Times New Roman" w:hAnsi="Times New Roman" w:cs="Times New Roman"/>
          <w:sz w:val="24"/>
        </w:rPr>
      </w:pPr>
    </w:p>
    <w:p w14:paraId="649E4882" w14:textId="0C5B969C" w:rsidR="0079330B" w:rsidRDefault="00530018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Die </w:t>
      </w:r>
      <w:r w:rsidR="0079330B" w:rsidRPr="009B11CA">
        <w:rPr>
          <w:rFonts w:ascii="Times New Roman" w:hAnsi="Times New Roman" w:cs="Times New Roman"/>
          <w:sz w:val="24"/>
        </w:rPr>
        <w:t>Änderung der Eigenschaften einer Menü-Zeile</w:t>
      </w:r>
      <w:r w:rsidR="0079330B">
        <w:rPr>
          <w:rFonts w:ascii="Times New Roman" w:hAnsi="Times New Roman" w:cs="Times New Roman"/>
          <w:sz w:val="24"/>
        </w:rPr>
        <w:t xml:space="preserve"> können sowohl in der ursprünglichen Zeile (im REC- / VIDEO / IND / WDG-Menü) als auch im MM-Menü </w:t>
      </w:r>
      <w:r w:rsidR="002E64EE">
        <w:rPr>
          <w:rFonts w:ascii="Times New Roman" w:hAnsi="Times New Roman" w:cs="Times New Roman"/>
          <w:sz w:val="24"/>
        </w:rPr>
        <w:t xml:space="preserve">(wenn die Zeile dort vorhanden ist) </w:t>
      </w:r>
      <w:r w:rsidR="0079330B">
        <w:rPr>
          <w:rFonts w:ascii="Times New Roman" w:hAnsi="Times New Roman" w:cs="Times New Roman"/>
          <w:sz w:val="24"/>
        </w:rPr>
        <w:t>durchgeführt werden.</w:t>
      </w:r>
    </w:p>
    <w:p w14:paraId="27508862" w14:textId="77777777" w:rsidR="0079330B" w:rsidRDefault="0079330B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</w:p>
    <w:p w14:paraId="5093C1B6" w14:textId="5CAA4EA0" w:rsidR="0079330B" w:rsidRPr="00D1346E" w:rsidRDefault="0079330B" w:rsidP="003575EA">
      <w:pPr>
        <w:spacing w:line="276" w:lineRule="auto"/>
        <w:ind w:left="284" w:hanging="284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</w:rPr>
        <w:t>–</w:t>
      </w:r>
      <w:r>
        <w:rPr>
          <w:rFonts w:ascii="Times New Roman" w:hAnsi="Times New Roman" w:cs="Times New Roman"/>
          <w:b/>
          <w:bCs/>
          <w:color w:val="FF0000"/>
          <w:sz w:val="24"/>
        </w:rPr>
        <w:tab/>
      </w:r>
      <w:r w:rsidRPr="00BC43E4">
        <w:rPr>
          <w:rFonts w:ascii="Times New Roman" w:hAnsi="Times New Roman" w:cs="Times New Roman"/>
          <w:b/>
          <w:bCs/>
          <w:color w:val="FF0000"/>
          <w:sz w:val="24"/>
        </w:rPr>
        <w:t xml:space="preserve">MERKE:  </w:t>
      </w:r>
      <w:r>
        <w:rPr>
          <w:rFonts w:ascii="Times New Roman" w:hAnsi="Times New Roman" w:cs="Times New Roman"/>
          <w:b/>
          <w:bCs/>
          <w:color w:val="FF0000"/>
          <w:sz w:val="24"/>
        </w:rPr>
        <w:t xml:space="preserve">Die </w:t>
      </w:r>
      <w:r w:rsidRPr="002321FF">
        <w:rPr>
          <w:rFonts w:ascii="Times New Roman" w:hAnsi="Times New Roman" w:cs="Times New Roman"/>
          <w:b/>
          <w:bCs/>
          <w:i/>
          <w:iCs/>
          <w:color w:val="FF0000"/>
          <w:sz w:val="24"/>
        </w:rPr>
        <w:t>Eigenschaften</w:t>
      </w:r>
      <w:r>
        <w:rPr>
          <w:rFonts w:ascii="Times New Roman" w:hAnsi="Times New Roman" w:cs="Times New Roman"/>
          <w:b/>
          <w:bCs/>
          <w:color w:val="FF0000"/>
          <w:sz w:val="24"/>
        </w:rPr>
        <w:t xml:space="preserve"> der einzelnen </w:t>
      </w:r>
      <w:r w:rsidRPr="00FB3A7A">
        <w:rPr>
          <w:rFonts w:ascii="Times New Roman" w:hAnsi="Times New Roman" w:cs="Times New Roman"/>
          <w:b/>
          <w:bCs/>
          <w:color w:val="FF0000"/>
          <w:sz w:val="24"/>
        </w:rPr>
        <w:t xml:space="preserve">Zeilen des </w:t>
      </w:r>
      <w:r w:rsidRPr="00FB3A7A">
        <w:rPr>
          <w:rFonts w:ascii="Times New Roman" w:hAnsi="Times New Roman" w:cs="Times New Roman"/>
          <w:b/>
          <w:bCs/>
          <w:color w:val="FF0000"/>
          <w:sz w:val="24"/>
          <w:u w:val="single"/>
        </w:rPr>
        <w:t>SET-</w:t>
      </w:r>
      <w:proofErr w:type="gramStart"/>
      <w:r w:rsidRPr="00FB3A7A">
        <w:rPr>
          <w:rFonts w:ascii="Times New Roman" w:hAnsi="Times New Roman" w:cs="Times New Roman"/>
          <w:b/>
          <w:bCs/>
          <w:color w:val="FF0000"/>
          <w:sz w:val="24"/>
          <w:u w:val="single"/>
        </w:rPr>
        <w:t>Menüs</w:t>
      </w:r>
      <w:r>
        <w:rPr>
          <w:rFonts w:ascii="Times New Roman" w:hAnsi="Times New Roman" w:cs="Times New Roman"/>
          <w:b/>
          <w:bCs/>
          <w:color w:val="FF0000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können</w:t>
      </w:r>
      <w:proofErr w:type="gramEnd"/>
      <w:r w:rsidR="003575EA">
        <w:rPr>
          <w:rFonts w:ascii="Times New Roman" w:hAnsi="Times New Roman" w:cs="Times New Roman"/>
          <w:color w:val="FF0000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für A, S, P, K  wie auch für C1 bis C3-3  </w:t>
      </w:r>
      <w:r w:rsidRPr="008F55FB">
        <w:rPr>
          <w:rFonts w:ascii="Times New Roman" w:hAnsi="Times New Roman" w:cs="Times New Roman"/>
          <w:b/>
          <w:bCs/>
          <w:sz w:val="24"/>
        </w:rPr>
        <w:t xml:space="preserve">nur </w:t>
      </w:r>
      <w:r w:rsidRPr="008F55FB">
        <w:rPr>
          <w:rFonts w:ascii="Times New Roman" w:hAnsi="Times New Roman" w:cs="Times New Roman"/>
          <w:b/>
          <w:bCs/>
          <w:i/>
          <w:iCs/>
          <w:sz w:val="24"/>
        </w:rPr>
        <w:t>gem</w:t>
      </w:r>
      <w:r w:rsidRPr="001919A7">
        <w:rPr>
          <w:rFonts w:ascii="Times New Roman" w:hAnsi="Times New Roman" w:cs="Times New Roman"/>
          <w:b/>
          <w:bCs/>
          <w:i/>
          <w:iCs/>
          <w:sz w:val="24"/>
        </w:rPr>
        <w:t>einsam</w:t>
      </w:r>
      <w:r>
        <w:rPr>
          <w:rFonts w:ascii="Times New Roman" w:hAnsi="Times New Roman" w:cs="Times New Roman"/>
          <w:sz w:val="24"/>
        </w:rPr>
        <w:t xml:space="preserve"> eingestellt werden!</w:t>
      </w:r>
    </w:p>
    <w:p w14:paraId="4F7B438D" w14:textId="1DC4E34D" w:rsidR="0079330B" w:rsidRDefault="0079330B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Eine Änderung der </w:t>
      </w:r>
      <w:r w:rsidRPr="00FC6DB5">
        <w:rPr>
          <w:rFonts w:ascii="Times New Roman" w:hAnsi="Times New Roman" w:cs="Times New Roman"/>
          <w:i/>
          <w:iCs/>
          <w:sz w:val="24"/>
        </w:rPr>
        <w:t>Eigenschaften</w:t>
      </w:r>
      <w:r>
        <w:rPr>
          <w:rFonts w:ascii="Times New Roman" w:hAnsi="Times New Roman" w:cs="Times New Roman"/>
          <w:sz w:val="24"/>
        </w:rPr>
        <w:t xml:space="preserve"> einer Zeile des </w:t>
      </w:r>
      <w:r w:rsidRPr="00E462A6">
        <w:rPr>
          <w:rFonts w:ascii="Times New Roman" w:hAnsi="Times New Roman" w:cs="Times New Roman"/>
          <w:color w:val="FF0000"/>
          <w:sz w:val="24"/>
          <w:u w:val="single"/>
        </w:rPr>
        <w:t>SET-Menüs</w:t>
      </w:r>
      <w:r>
        <w:rPr>
          <w:rFonts w:ascii="Times New Roman" w:hAnsi="Times New Roman" w:cs="Times New Roman"/>
          <w:sz w:val="24"/>
        </w:rPr>
        <w:t xml:space="preserve"> (z. B. „ON“ in „OFF“) (Ausnahme: wie bereits erwähnt, der Nachtmodus) wirkt sich </w:t>
      </w:r>
      <w:r w:rsidR="00530018">
        <w:rPr>
          <w:rFonts w:ascii="Times New Roman" w:hAnsi="Times New Roman" w:cs="Times New Roman"/>
          <w:sz w:val="24"/>
        </w:rPr>
        <w:t>demnach</w:t>
      </w:r>
      <w:r>
        <w:rPr>
          <w:rFonts w:ascii="Times New Roman" w:hAnsi="Times New Roman" w:cs="Times New Roman"/>
          <w:sz w:val="24"/>
        </w:rPr>
        <w:t xml:space="preserve"> unmittelbar auf alle </w:t>
      </w:r>
      <w:proofErr w:type="spellStart"/>
      <w:r>
        <w:rPr>
          <w:rFonts w:ascii="Times New Roman" w:hAnsi="Times New Roman" w:cs="Times New Roman"/>
          <w:sz w:val="24"/>
        </w:rPr>
        <w:t>Modusrad</w:t>
      </w:r>
      <w:proofErr w:type="spellEnd"/>
      <w:r>
        <w:rPr>
          <w:rFonts w:ascii="Times New Roman" w:hAnsi="Times New Roman" w:cs="Times New Roman"/>
          <w:sz w:val="24"/>
        </w:rPr>
        <w:t>-Einstellungen (also auf A, S, P, K sowie C1 bis C3-3) aus!</w:t>
      </w:r>
    </w:p>
    <w:p w14:paraId="46DB494C" w14:textId="394B25C9" w:rsidR="00CF600D" w:rsidRDefault="0079330B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Dies gilt auch für einige weitere, in Tab. 1 durch kursive Schrift gekennzeichnete Eigenschaften des IND- und des WDG-Modus.</w:t>
      </w:r>
    </w:p>
    <w:p w14:paraId="12F55375" w14:textId="2110CAE9" w:rsidR="00352804" w:rsidRDefault="00352804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529BD91E" w14:textId="2BDEE3AD" w:rsidR="0079330B" w:rsidRPr="002E64EE" w:rsidRDefault="0079330B" w:rsidP="00E73728">
      <w:pPr>
        <w:spacing w:line="276" w:lineRule="auto"/>
        <w:ind w:hanging="284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lastRenderedPageBreak/>
        <w:t>4</w:t>
      </w:r>
      <w:r>
        <w:rPr>
          <w:rFonts w:ascii="Times New Roman" w:hAnsi="Times New Roman" w:cs="Times New Roman"/>
          <w:b/>
          <w:bCs/>
          <w:sz w:val="24"/>
        </w:rPr>
        <w:tab/>
        <w:t xml:space="preserve">Änderung </w:t>
      </w:r>
      <w:proofErr w:type="gramStart"/>
      <w:r>
        <w:rPr>
          <w:rFonts w:ascii="Times New Roman" w:hAnsi="Times New Roman" w:cs="Times New Roman"/>
          <w:b/>
          <w:bCs/>
          <w:sz w:val="24"/>
        </w:rPr>
        <w:t xml:space="preserve">der  </w:t>
      </w:r>
      <w:r w:rsidRPr="0079330B">
        <w:rPr>
          <w:rFonts w:ascii="Times New Roman" w:hAnsi="Times New Roman" w:cs="Times New Roman"/>
          <w:b/>
          <w:bCs/>
          <w:i/>
          <w:iCs/>
          <w:sz w:val="24"/>
        </w:rPr>
        <w:t>Zeit</w:t>
      </w:r>
      <w:proofErr w:type="gramEnd"/>
      <w:r w:rsidRPr="0079330B">
        <w:rPr>
          <w:rFonts w:ascii="Times New Roman" w:hAnsi="Times New Roman" w:cs="Times New Roman"/>
          <w:b/>
          <w:bCs/>
          <w:i/>
          <w:iCs/>
          <w:sz w:val="24"/>
        </w:rPr>
        <w:t>-/Blenden-</w:t>
      </w:r>
      <w:r w:rsidR="00C04083">
        <w:rPr>
          <w:rFonts w:ascii="Times New Roman" w:hAnsi="Times New Roman" w:cs="Times New Roman"/>
          <w:b/>
          <w:bCs/>
          <w:i/>
          <w:iCs/>
          <w:sz w:val="24"/>
        </w:rPr>
        <w:t>/Programm-</w:t>
      </w:r>
      <w:r>
        <w:rPr>
          <w:rFonts w:ascii="Times New Roman" w:hAnsi="Times New Roman" w:cs="Times New Roman"/>
          <w:b/>
          <w:bCs/>
          <w:i/>
          <w:iCs/>
          <w:sz w:val="24"/>
        </w:rPr>
        <w:t>Automatik</w:t>
      </w:r>
      <w:r w:rsidR="00C04083">
        <w:rPr>
          <w:rFonts w:ascii="Times New Roman" w:hAnsi="Times New Roman" w:cs="Times New Roman"/>
          <w:b/>
          <w:bCs/>
          <w:i/>
          <w:iCs/>
          <w:sz w:val="24"/>
        </w:rPr>
        <w:t xml:space="preserve"> sowie des M-Modus</w:t>
      </w:r>
      <w:r w:rsidR="002E64EE">
        <w:rPr>
          <w:rFonts w:ascii="Times New Roman" w:hAnsi="Times New Roman" w:cs="Times New Roman"/>
          <w:b/>
          <w:bCs/>
          <w:i/>
          <w:iCs/>
          <w:sz w:val="24"/>
        </w:rPr>
        <w:t xml:space="preserve"> </w:t>
      </w:r>
      <w:r w:rsidR="002E64EE">
        <w:rPr>
          <w:rFonts w:ascii="Times New Roman" w:hAnsi="Times New Roman" w:cs="Times New Roman"/>
          <w:b/>
          <w:bCs/>
          <w:sz w:val="24"/>
        </w:rPr>
        <w:t xml:space="preserve"> in  C1 bis C3-3</w:t>
      </w:r>
    </w:p>
    <w:p w14:paraId="7FE82A63" w14:textId="53FE9DA7" w:rsidR="00C04083" w:rsidRDefault="00C04083" w:rsidP="00352804">
      <w:pPr>
        <w:spacing w:after="40"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Die </w:t>
      </w:r>
      <w:proofErr w:type="gramStart"/>
      <w:r w:rsidR="00530018">
        <w:rPr>
          <w:rFonts w:ascii="Times New Roman" w:hAnsi="Times New Roman" w:cs="Times New Roman"/>
          <w:sz w:val="24"/>
        </w:rPr>
        <w:t>in  C</w:t>
      </w:r>
      <w:proofErr w:type="gramEnd"/>
      <w:r w:rsidR="00530018">
        <w:rPr>
          <w:rFonts w:ascii="Times New Roman" w:hAnsi="Times New Roman" w:cs="Times New Roman"/>
          <w:sz w:val="24"/>
        </w:rPr>
        <w:t>1 bis C3-3  jeweils gespeicherten</w:t>
      </w:r>
      <w:r>
        <w:rPr>
          <w:rFonts w:ascii="Times New Roman" w:hAnsi="Times New Roman" w:cs="Times New Roman"/>
          <w:sz w:val="24"/>
        </w:rPr>
        <w:t xml:space="preserve"> Modi P, A, S, M, K  können innerhalb  C1 bis C3-3  </w:t>
      </w:r>
      <w:r w:rsidRPr="00C04083">
        <w:rPr>
          <w:rFonts w:ascii="Times New Roman" w:hAnsi="Times New Roman" w:cs="Times New Roman"/>
          <w:b/>
          <w:bCs/>
          <w:sz w:val="24"/>
        </w:rPr>
        <w:t>NICHT DIREKT</w:t>
      </w:r>
      <w:r>
        <w:rPr>
          <w:rFonts w:ascii="Times New Roman" w:hAnsi="Times New Roman" w:cs="Times New Roman"/>
          <w:sz w:val="24"/>
        </w:rPr>
        <w:t xml:space="preserve"> geändert werden. </w:t>
      </w:r>
    </w:p>
    <w:p w14:paraId="3602D9F1" w14:textId="0D5F3D70" w:rsidR="00A666FB" w:rsidRDefault="00C04083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 w:rsidRPr="00530018">
        <w:rPr>
          <w:rFonts w:ascii="Times New Roman" w:hAnsi="Times New Roman" w:cs="Times New Roman"/>
          <w:sz w:val="24"/>
          <w:u w:val="single"/>
        </w:rPr>
        <w:t>Beispiel:</w:t>
      </w:r>
      <w:r>
        <w:rPr>
          <w:rFonts w:ascii="Times New Roman" w:hAnsi="Times New Roman" w:cs="Times New Roman"/>
          <w:sz w:val="24"/>
        </w:rPr>
        <w:t xml:space="preserve"> </w:t>
      </w:r>
      <w:r w:rsidR="00A666FB">
        <w:rPr>
          <w:rFonts w:ascii="Times New Roman" w:hAnsi="Times New Roman" w:cs="Times New Roman"/>
          <w:sz w:val="24"/>
        </w:rPr>
        <w:br/>
      </w:r>
      <w:proofErr w:type="gramStart"/>
      <w:r>
        <w:rPr>
          <w:rFonts w:ascii="Times New Roman" w:hAnsi="Times New Roman" w:cs="Times New Roman"/>
          <w:sz w:val="24"/>
        </w:rPr>
        <w:t>Auf  C</w:t>
      </w:r>
      <w:proofErr w:type="gramEnd"/>
      <w:r>
        <w:rPr>
          <w:rFonts w:ascii="Times New Roman" w:hAnsi="Times New Roman" w:cs="Times New Roman"/>
          <w:sz w:val="24"/>
        </w:rPr>
        <w:t xml:space="preserve">1  </w:t>
      </w:r>
      <w:r w:rsidR="00352804">
        <w:rPr>
          <w:rFonts w:ascii="Times New Roman" w:hAnsi="Times New Roman" w:cs="Times New Roman"/>
          <w:sz w:val="24"/>
        </w:rPr>
        <w:t>sei</w:t>
      </w:r>
      <w:r>
        <w:rPr>
          <w:rFonts w:ascii="Times New Roman" w:hAnsi="Times New Roman" w:cs="Times New Roman"/>
          <w:sz w:val="24"/>
        </w:rPr>
        <w:t xml:space="preserve"> der Modus  „S“ </w:t>
      </w:r>
      <w:r w:rsidR="00A666FB">
        <w:rPr>
          <w:rFonts w:ascii="Times New Roman" w:hAnsi="Times New Roman" w:cs="Times New Roman"/>
          <w:sz w:val="24"/>
        </w:rPr>
        <w:t>(Blendenautomatik)</w:t>
      </w:r>
      <w:r>
        <w:rPr>
          <w:rFonts w:ascii="Times New Roman" w:hAnsi="Times New Roman" w:cs="Times New Roman"/>
          <w:sz w:val="24"/>
        </w:rPr>
        <w:t xml:space="preserve"> gespeichert. </w:t>
      </w:r>
      <w:r w:rsidR="00A666FB">
        <w:rPr>
          <w:rFonts w:ascii="Times New Roman" w:hAnsi="Times New Roman" w:cs="Times New Roman"/>
          <w:sz w:val="24"/>
        </w:rPr>
        <w:t xml:space="preserve">Nun soll dieser Modus </w:t>
      </w:r>
      <w:proofErr w:type="gramStart"/>
      <w:r w:rsidR="00A666FB">
        <w:rPr>
          <w:rFonts w:ascii="Times New Roman" w:hAnsi="Times New Roman" w:cs="Times New Roman"/>
          <w:sz w:val="24"/>
        </w:rPr>
        <w:t>in  „</w:t>
      </w:r>
      <w:proofErr w:type="gramEnd"/>
      <w:r w:rsidR="00A666FB">
        <w:rPr>
          <w:rFonts w:ascii="Times New Roman" w:hAnsi="Times New Roman" w:cs="Times New Roman"/>
          <w:sz w:val="24"/>
        </w:rPr>
        <w:t xml:space="preserve">A“ (Zeitautomatik) geändert werden, </w:t>
      </w:r>
      <w:r w:rsidR="00A666FB" w:rsidRPr="00A666FB">
        <w:rPr>
          <w:rFonts w:ascii="Times New Roman" w:hAnsi="Times New Roman" w:cs="Times New Roman"/>
          <w:b/>
          <w:bCs/>
          <w:sz w:val="24"/>
        </w:rPr>
        <w:t>ohne dass die sonstigen Einstellungen in  C1  geändert werden.</w:t>
      </w:r>
    </w:p>
    <w:p w14:paraId="29996EA8" w14:textId="1C8C404E" w:rsidR="00A666FB" w:rsidRDefault="00A666FB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Da es für die </w:t>
      </w:r>
      <w:proofErr w:type="gramStart"/>
      <w:r>
        <w:rPr>
          <w:rFonts w:ascii="Times New Roman" w:hAnsi="Times New Roman" w:cs="Times New Roman"/>
          <w:sz w:val="24"/>
        </w:rPr>
        <w:t>Modi  P</w:t>
      </w:r>
      <w:proofErr w:type="gramEnd"/>
      <w:r>
        <w:rPr>
          <w:rFonts w:ascii="Times New Roman" w:hAnsi="Times New Roman" w:cs="Times New Roman"/>
          <w:sz w:val="24"/>
        </w:rPr>
        <w:t xml:space="preserve">, A, S, M, K  in der G9 keine Menüzeile gibt, müsste hierzu zunächst der gewünschte neue Modus „A“ auf dem </w:t>
      </w:r>
      <w:proofErr w:type="spellStart"/>
      <w:r>
        <w:rPr>
          <w:rFonts w:ascii="Times New Roman" w:hAnsi="Times New Roman" w:cs="Times New Roman"/>
          <w:sz w:val="24"/>
        </w:rPr>
        <w:t>Modusrad</w:t>
      </w:r>
      <w:proofErr w:type="spellEnd"/>
      <w:r>
        <w:rPr>
          <w:rFonts w:ascii="Times New Roman" w:hAnsi="Times New Roman" w:cs="Times New Roman"/>
          <w:sz w:val="24"/>
        </w:rPr>
        <w:t xml:space="preserve"> eingestellt werden. Beim anschließenden Speichern </w:t>
      </w:r>
      <w:proofErr w:type="gramStart"/>
      <w:r>
        <w:rPr>
          <w:rFonts w:ascii="Times New Roman" w:hAnsi="Times New Roman" w:cs="Times New Roman"/>
          <w:sz w:val="24"/>
        </w:rPr>
        <w:t>auf  C</w:t>
      </w:r>
      <w:proofErr w:type="gramEnd"/>
      <w:r>
        <w:rPr>
          <w:rFonts w:ascii="Times New Roman" w:hAnsi="Times New Roman" w:cs="Times New Roman"/>
          <w:sz w:val="24"/>
        </w:rPr>
        <w:t xml:space="preserve">1  werden dann jedoch die </w:t>
      </w:r>
      <w:r w:rsidR="004B04C5">
        <w:rPr>
          <w:rFonts w:ascii="Times New Roman" w:hAnsi="Times New Roman" w:cs="Times New Roman"/>
          <w:sz w:val="24"/>
        </w:rPr>
        <w:t xml:space="preserve">bisher </w:t>
      </w:r>
      <w:r>
        <w:rPr>
          <w:rFonts w:ascii="Times New Roman" w:hAnsi="Times New Roman" w:cs="Times New Roman"/>
          <w:sz w:val="24"/>
        </w:rPr>
        <w:t>gespeicherten Eigenschaften aller Zeilen in  C1  mit den Eigenschaften des neu eingestellten Modus „A“ überschrieben</w:t>
      </w:r>
      <w:r w:rsidR="00B319FE">
        <w:rPr>
          <w:rFonts w:ascii="Times New Roman" w:hAnsi="Times New Roman" w:cs="Times New Roman"/>
          <w:sz w:val="24"/>
        </w:rPr>
        <w:t>, gehen also verloren</w:t>
      </w:r>
      <w:r>
        <w:rPr>
          <w:rFonts w:ascii="Times New Roman" w:hAnsi="Times New Roman" w:cs="Times New Roman"/>
          <w:sz w:val="24"/>
        </w:rPr>
        <w:t>.</w:t>
      </w:r>
    </w:p>
    <w:p w14:paraId="75883F85" w14:textId="1A9B0D14" w:rsidR="002E4F42" w:rsidRDefault="002E4F42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Um dies zu vermeiden, wird bei der Erstprogrammierung der </w:t>
      </w:r>
      <w:proofErr w:type="gramStart"/>
      <w:r>
        <w:rPr>
          <w:rFonts w:ascii="Times New Roman" w:hAnsi="Times New Roman" w:cs="Times New Roman"/>
          <w:sz w:val="24"/>
        </w:rPr>
        <w:t>Speicherplätze  C</w:t>
      </w:r>
      <w:proofErr w:type="gramEnd"/>
      <w:r>
        <w:rPr>
          <w:rFonts w:ascii="Times New Roman" w:hAnsi="Times New Roman" w:cs="Times New Roman"/>
          <w:sz w:val="24"/>
        </w:rPr>
        <w:t>1 bis C3-</w:t>
      </w:r>
      <w:r w:rsidR="000C158C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  folgende Vorgehensweise vorgeschlagen:</w:t>
      </w:r>
    </w:p>
    <w:p w14:paraId="71A2E333" w14:textId="5D9658D4" w:rsidR="002E4F42" w:rsidRDefault="002E4F42" w:rsidP="00CF600D">
      <w:pPr>
        <w:spacing w:after="40" w:line="276" w:lineRule="auto"/>
        <w:ind w:left="425" w:hanging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  <w:t>Festleg</w:t>
      </w:r>
      <w:r w:rsidR="001E14E2">
        <w:rPr>
          <w:rFonts w:ascii="Times New Roman" w:hAnsi="Times New Roman" w:cs="Times New Roman"/>
          <w:sz w:val="24"/>
        </w:rPr>
        <w:t>en</w:t>
      </w:r>
      <w:r>
        <w:rPr>
          <w:rFonts w:ascii="Times New Roman" w:hAnsi="Times New Roman" w:cs="Times New Roman"/>
          <w:sz w:val="24"/>
        </w:rPr>
        <w:t xml:space="preserve">, wie </w:t>
      </w:r>
      <w:r w:rsidR="00794FF0">
        <w:rPr>
          <w:rFonts w:ascii="Times New Roman" w:hAnsi="Times New Roman" w:cs="Times New Roman"/>
          <w:sz w:val="24"/>
        </w:rPr>
        <w:t xml:space="preserve">die Modi P, A, S, M und K </w:t>
      </w:r>
      <w:r w:rsidR="00A81234">
        <w:rPr>
          <w:rFonts w:ascii="Times New Roman" w:hAnsi="Times New Roman" w:cs="Times New Roman"/>
          <w:sz w:val="24"/>
        </w:rPr>
        <w:t xml:space="preserve">(je </w:t>
      </w:r>
      <w:r w:rsidR="00794FF0">
        <w:rPr>
          <w:rFonts w:ascii="Times New Roman" w:hAnsi="Times New Roman" w:cs="Times New Roman"/>
          <w:sz w:val="24"/>
        </w:rPr>
        <w:t>nach den eigenen Bedürfnissen</w:t>
      </w:r>
      <w:r w:rsidR="00A81234">
        <w:rPr>
          <w:rFonts w:ascii="Times New Roman" w:hAnsi="Times New Roman" w:cs="Times New Roman"/>
          <w:sz w:val="24"/>
        </w:rPr>
        <w:t>)</w:t>
      </w:r>
      <w:r w:rsidR="00794FF0">
        <w:rPr>
          <w:rFonts w:ascii="Times New Roman" w:hAnsi="Times New Roman" w:cs="Times New Roman"/>
          <w:sz w:val="24"/>
        </w:rPr>
        <w:t xml:space="preserve"> auf die </w:t>
      </w:r>
      <w:r w:rsidR="00426FF1">
        <w:rPr>
          <w:rFonts w:ascii="Times New Roman" w:hAnsi="Times New Roman" w:cs="Times New Roman"/>
          <w:sz w:val="24"/>
        </w:rPr>
        <w:t xml:space="preserve">fünf </w:t>
      </w:r>
      <w:r w:rsidR="00426FF1">
        <w:rPr>
          <w:rFonts w:ascii="Times New Roman" w:hAnsi="Times New Roman" w:cs="Times New Roman"/>
          <w:sz w:val="24"/>
        </w:rPr>
        <w:br/>
        <w:t>C-</w:t>
      </w:r>
      <w:r w:rsidR="00794FF0">
        <w:rPr>
          <w:rFonts w:ascii="Times New Roman" w:hAnsi="Times New Roman" w:cs="Times New Roman"/>
          <w:sz w:val="24"/>
        </w:rPr>
        <w:t>Speicherplätze verteilt werden sollen (z. B. 2x</w:t>
      </w:r>
      <w:r w:rsidR="00426FF1">
        <w:rPr>
          <w:rFonts w:ascii="Times New Roman" w:hAnsi="Times New Roman" w:cs="Times New Roman"/>
          <w:sz w:val="24"/>
        </w:rPr>
        <w:t xml:space="preserve"> </w:t>
      </w:r>
      <w:r w:rsidR="00A666FB">
        <w:rPr>
          <w:rFonts w:ascii="Times New Roman" w:hAnsi="Times New Roman" w:cs="Times New Roman"/>
          <w:sz w:val="24"/>
        </w:rPr>
        <w:t>„</w:t>
      </w:r>
      <w:r w:rsidR="00794FF0">
        <w:rPr>
          <w:rFonts w:ascii="Times New Roman" w:hAnsi="Times New Roman" w:cs="Times New Roman"/>
          <w:sz w:val="24"/>
        </w:rPr>
        <w:t>A</w:t>
      </w:r>
      <w:r w:rsidR="00A666FB">
        <w:rPr>
          <w:rFonts w:ascii="Times New Roman" w:hAnsi="Times New Roman" w:cs="Times New Roman"/>
          <w:sz w:val="24"/>
        </w:rPr>
        <w:t>“</w:t>
      </w:r>
      <w:r w:rsidR="00794FF0">
        <w:rPr>
          <w:rFonts w:ascii="Times New Roman" w:hAnsi="Times New Roman" w:cs="Times New Roman"/>
          <w:sz w:val="24"/>
        </w:rPr>
        <w:t>, 1x</w:t>
      </w:r>
      <w:r w:rsidR="00426FF1">
        <w:rPr>
          <w:rFonts w:ascii="Times New Roman" w:hAnsi="Times New Roman" w:cs="Times New Roman"/>
          <w:sz w:val="24"/>
        </w:rPr>
        <w:t xml:space="preserve"> </w:t>
      </w:r>
      <w:r w:rsidR="00A666FB">
        <w:rPr>
          <w:rFonts w:ascii="Times New Roman" w:hAnsi="Times New Roman" w:cs="Times New Roman"/>
          <w:sz w:val="24"/>
        </w:rPr>
        <w:t>„</w:t>
      </w:r>
      <w:r w:rsidR="00794FF0">
        <w:rPr>
          <w:rFonts w:ascii="Times New Roman" w:hAnsi="Times New Roman" w:cs="Times New Roman"/>
          <w:sz w:val="24"/>
        </w:rPr>
        <w:t>S</w:t>
      </w:r>
      <w:r w:rsidR="00A666FB">
        <w:rPr>
          <w:rFonts w:ascii="Times New Roman" w:hAnsi="Times New Roman" w:cs="Times New Roman"/>
          <w:sz w:val="24"/>
        </w:rPr>
        <w:t>“</w:t>
      </w:r>
      <w:r w:rsidR="00794FF0">
        <w:rPr>
          <w:rFonts w:ascii="Times New Roman" w:hAnsi="Times New Roman" w:cs="Times New Roman"/>
          <w:sz w:val="24"/>
        </w:rPr>
        <w:t>, 1x</w:t>
      </w:r>
      <w:r w:rsidR="00426FF1">
        <w:rPr>
          <w:rFonts w:ascii="Times New Roman" w:hAnsi="Times New Roman" w:cs="Times New Roman"/>
          <w:sz w:val="24"/>
        </w:rPr>
        <w:t xml:space="preserve"> </w:t>
      </w:r>
      <w:r w:rsidR="00A666FB">
        <w:rPr>
          <w:rFonts w:ascii="Times New Roman" w:hAnsi="Times New Roman" w:cs="Times New Roman"/>
          <w:sz w:val="24"/>
        </w:rPr>
        <w:t>„</w:t>
      </w:r>
      <w:r w:rsidR="00794FF0">
        <w:rPr>
          <w:rFonts w:ascii="Times New Roman" w:hAnsi="Times New Roman" w:cs="Times New Roman"/>
          <w:sz w:val="24"/>
        </w:rPr>
        <w:t>P</w:t>
      </w:r>
      <w:r w:rsidR="00A666FB">
        <w:rPr>
          <w:rFonts w:ascii="Times New Roman" w:hAnsi="Times New Roman" w:cs="Times New Roman"/>
          <w:sz w:val="24"/>
        </w:rPr>
        <w:t>“</w:t>
      </w:r>
      <w:r w:rsidR="00794FF0">
        <w:rPr>
          <w:rFonts w:ascii="Times New Roman" w:hAnsi="Times New Roman" w:cs="Times New Roman"/>
          <w:sz w:val="24"/>
        </w:rPr>
        <w:t>, 1x</w:t>
      </w:r>
      <w:r w:rsidR="00426FF1">
        <w:rPr>
          <w:rFonts w:ascii="Times New Roman" w:hAnsi="Times New Roman" w:cs="Times New Roman"/>
          <w:sz w:val="24"/>
        </w:rPr>
        <w:t xml:space="preserve"> </w:t>
      </w:r>
      <w:r w:rsidR="00A666FB">
        <w:rPr>
          <w:rFonts w:ascii="Times New Roman" w:hAnsi="Times New Roman" w:cs="Times New Roman"/>
          <w:sz w:val="24"/>
        </w:rPr>
        <w:t>„</w:t>
      </w:r>
      <w:r w:rsidR="00794FF0">
        <w:rPr>
          <w:rFonts w:ascii="Times New Roman" w:hAnsi="Times New Roman" w:cs="Times New Roman"/>
          <w:sz w:val="24"/>
        </w:rPr>
        <w:t>M</w:t>
      </w:r>
      <w:r w:rsidR="00A666FB">
        <w:rPr>
          <w:rFonts w:ascii="Times New Roman" w:hAnsi="Times New Roman" w:cs="Times New Roman"/>
          <w:sz w:val="24"/>
        </w:rPr>
        <w:t>“</w:t>
      </w:r>
      <w:r w:rsidR="00794FF0">
        <w:rPr>
          <w:rFonts w:ascii="Times New Roman" w:hAnsi="Times New Roman" w:cs="Times New Roman"/>
          <w:sz w:val="24"/>
        </w:rPr>
        <w:t xml:space="preserve">) </w:t>
      </w:r>
    </w:p>
    <w:p w14:paraId="19D41F21" w14:textId="77777777" w:rsidR="00363511" w:rsidRDefault="00A81234" w:rsidP="00CF600D">
      <w:pPr>
        <w:spacing w:after="40" w:line="276" w:lineRule="auto"/>
        <w:ind w:left="425" w:hanging="425"/>
        <w:rPr>
          <w:rFonts w:ascii="Times New Roman" w:hAnsi="Times New Roman" w:cs="Times New Roman"/>
          <w:sz w:val="24"/>
        </w:rPr>
      </w:pPr>
      <w:r w:rsidRPr="00A81234">
        <w:rPr>
          <w:rFonts w:ascii="Times New Roman" w:hAnsi="Times New Roman" w:cs="Times New Roman"/>
          <w:sz w:val="24"/>
        </w:rPr>
        <w:t>–</w:t>
      </w:r>
      <w:r w:rsidRPr="00A81234">
        <w:rPr>
          <w:rFonts w:ascii="Times New Roman" w:hAnsi="Times New Roman" w:cs="Times New Roman"/>
          <w:sz w:val="24"/>
        </w:rPr>
        <w:tab/>
      </w:r>
      <w:proofErr w:type="spellStart"/>
      <w:r w:rsidRPr="00A81234">
        <w:rPr>
          <w:rFonts w:ascii="Times New Roman" w:hAnsi="Times New Roman" w:cs="Times New Roman"/>
          <w:sz w:val="24"/>
        </w:rPr>
        <w:t>Modusrad</w:t>
      </w:r>
      <w:proofErr w:type="spellEnd"/>
      <w:r w:rsidRPr="00A81234">
        <w:rPr>
          <w:rFonts w:ascii="Times New Roman" w:hAnsi="Times New Roman" w:cs="Times New Roman"/>
          <w:sz w:val="24"/>
        </w:rPr>
        <w:t xml:space="preserve"> </w:t>
      </w:r>
      <w:r w:rsidR="001E14E2">
        <w:rPr>
          <w:rFonts w:ascii="Times New Roman" w:hAnsi="Times New Roman" w:cs="Times New Roman"/>
          <w:sz w:val="24"/>
        </w:rPr>
        <w:t xml:space="preserve">z. B. </w:t>
      </w:r>
      <w:r w:rsidRPr="00A81234">
        <w:rPr>
          <w:rFonts w:ascii="Times New Roman" w:hAnsi="Times New Roman" w:cs="Times New Roman"/>
          <w:sz w:val="24"/>
        </w:rPr>
        <w:t xml:space="preserve">auf </w:t>
      </w:r>
      <w:r w:rsidR="00A666FB">
        <w:rPr>
          <w:rFonts w:ascii="Times New Roman" w:hAnsi="Times New Roman" w:cs="Times New Roman"/>
          <w:sz w:val="24"/>
        </w:rPr>
        <w:t>„</w:t>
      </w:r>
      <w:r w:rsidRPr="00A81234">
        <w:rPr>
          <w:rFonts w:ascii="Times New Roman" w:hAnsi="Times New Roman" w:cs="Times New Roman"/>
          <w:sz w:val="24"/>
        </w:rPr>
        <w:t>A</w:t>
      </w:r>
      <w:r w:rsidR="00363511">
        <w:rPr>
          <w:rFonts w:ascii="Times New Roman" w:hAnsi="Times New Roman" w:cs="Times New Roman"/>
          <w:sz w:val="24"/>
        </w:rPr>
        <w:t>“</w:t>
      </w:r>
    </w:p>
    <w:p w14:paraId="6598A0EF" w14:textId="77777777" w:rsidR="00363511" w:rsidRDefault="00363511" w:rsidP="00CF600D">
      <w:pPr>
        <w:spacing w:after="40" w:line="276" w:lineRule="auto"/>
        <w:ind w:left="425" w:hanging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</w:r>
      <w:r w:rsidR="00A81234" w:rsidRPr="00A81234">
        <w:rPr>
          <w:rFonts w:ascii="Times New Roman" w:hAnsi="Times New Roman" w:cs="Times New Roman"/>
          <w:sz w:val="24"/>
        </w:rPr>
        <w:t>“E</w:t>
      </w:r>
      <w:r w:rsidR="00A81234">
        <w:rPr>
          <w:rFonts w:ascii="Times New Roman" w:hAnsi="Times New Roman" w:cs="Times New Roman"/>
          <w:sz w:val="24"/>
        </w:rPr>
        <w:t xml:space="preserve">instellungen </w:t>
      </w:r>
      <w:proofErr w:type="spellStart"/>
      <w:r w:rsidR="00A81234">
        <w:rPr>
          <w:rFonts w:ascii="Times New Roman" w:hAnsi="Times New Roman" w:cs="Times New Roman"/>
          <w:sz w:val="24"/>
        </w:rPr>
        <w:t>speich</w:t>
      </w:r>
      <w:proofErr w:type="spellEnd"/>
      <w:r w:rsidR="00A81234">
        <w:rPr>
          <w:rFonts w:ascii="Times New Roman" w:hAnsi="Times New Roman" w:cs="Times New Roman"/>
          <w:sz w:val="24"/>
        </w:rPr>
        <w:t>.“</w:t>
      </w:r>
      <w:r w:rsidR="001E14E2">
        <w:rPr>
          <w:rFonts w:ascii="Times New Roman" w:hAnsi="Times New Roman" w:cs="Times New Roman"/>
          <w:sz w:val="24"/>
        </w:rPr>
        <w:t xml:space="preserve"> (im </w:t>
      </w:r>
      <w:r w:rsidR="001E14E2" w:rsidRPr="00A81234">
        <w:rPr>
          <w:rFonts w:ascii="Times New Roman" w:hAnsi="Times New Roman" w:cs="Times New Roman"/>
          <w:sz w:val="24"/>
        </w:rPr>
        <w:t xml:space="preserve">SET-Menü </w:t>
      </w:r>
      <w:r w:rsidR="00F46A84">
        <w:rPr>
          <w:rFonts w:ascii="Times New Roman" w:hAnsi="Times New Roman" w:cs="Times New Roman"/>
          <w:sz w:val="24"/>
        </w:rPr>
        <w:t>1/5</w:t>
      </w:r>
      <w:r w:rsidR="001E14E2">
        <w:rPr>
          <w:rFonts w:ascii="Times New Roman" w:hAnsi="Times New Roman" w:cs="Times New Roman"/>
          <w:sz w:val="24"/>
        </w:rPr>
        <w:t>)</w:t>
      </w:r>
    </w:p>
    <w:p w14:paraId="05113A85" w14:textId="77777777" w:rsidR="00363511" w:rsidRDefault="00363511" w:rsidP="00CF600D">
      <w:pPr>
        <w:spacing w:after="40" w:line="276" w:lineRule="auto"/>
        <w:ind w:left="425" w:hanging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</w:r>
      <w:r w:rsidR="00A81234">
        <w:rPr>
          <w:rFonts w:ascii="Times New Roman" w:hAnsi="Times New Roman" w:cs="Times New Roman"/>
          <w:sz w:val="24"/>
        </w:rPr>
        <w:t>den gewünschten Speicherplatz auswählen (z. B. C1)</w:t>
      </w:r>
    </w:p>
    <w:p w14:paraId="25F915FE" w14:textId="66A54B58" w:rsidR="00A81234" w:rsidRDefault="00363511" w:rsidP="00CF600D">
      <w:pPr>
        <w:spacing w:after="40" w:line="276" w:lineRule="auto"/>
        <w:ind w:left="425" w:hanging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</w:r>
      <w:r w:rsidR="001E14E2">
        <w:rPr>
          <w:rFonts w:ascii="Times New Roman" w:hAnsi="Times New Roman" w:cs="Times New Roman"/>
          <w:sz w:val="24"/>
        </w:rPr>
        <w:t>speichern</w:t>
      </w:r>
    </w:p>
    <w:p w14:paraId="0005CA17" w14:textId="537AA2F6" w:rsidR="00A81234" w:rsidRPr="00A81234" w:rsidRDefault="00A81234" w:rsidP="00CF600D">
      <w:pPr>
        <w:spacing w:line="276" w:lineRule="auto"/>
        <w:ind w:left="425" w:hanging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  <w:t xml:space="preserve">Vorgang 4x wiederholen, sodass alle 5 Speicherplätze </w:t>
      </w:r>
      <w:r w:rsidR="001E14E2">
        <w:rPr>
          <w:rFonts w:ascii="Times New Roman" w:hAnsi="Times New Roman" w:cs="Times New Roman"/>
          <w:sz w:val="24"/>
        </w:rPr>
        <w:t xml:space="preserve">mit den gewünschten </w:t>
      </w:r>
      <w:r w:rsidR="001E14E2" w:rsidRPr="000C158C">
        <w:rPr>
          <w:rFonts w:ascii="Times New Roman" w:hAnsi="Times New Roman" w:cs="Times New Roman"/>
          <w:sz w:val="24"/>
          <w:u w:val="single"/>
        </w:rPr>
        <w:t>Modi</w:t>
      </w:r>
      <w:r w:rsidR="001E14E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belegt sind.</w:t>
      </w:r>
    </w:p>
    <w:p w14:paraId="390D0707" w14:textId="3A1336E2" w:rsidR="001E14E2" w:rsidRDefault="001E14E2" w:rsidP="00CA09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Anschließend können nun </w:t>
      </w:r>
      <w:proofErr w:type="gramStart"/>
      <w:r>
        <w:rPr>
          <w:rFonts w:ascii="Times New Roman" w:hAnsi="Times New Roman" w:cs="Times New Roman"/>
          <w:sz w:val="24"/>
        </w:rPr>
        <w:t>die</w:t>
      </w:r>
      <w:r w:rsidR="006D2EC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Pr="006D2EC0">
        <w:rPr>
          <w:rFonts w:ascii="Times New Roman" w:hAnsi="Times New Roman" w:cs="Times New Roman"/>
          <w:i/>
          <w:iCs/>
          <w:sz w:val="24"/>
          <w:u w:val="single"/>
        </w:rPr>
        <w:t>Eigenschaften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="006D2EC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aller Menü-Zeilen </w:t>
      </w:r>
      <w:r w:rsidR="000C158C">
        <w:rPr>
          <w:rFonts w:ascii="Times New Roman" w:hAnsi="Times New Roman" w:cs="Times New Roman"/>
          <w:sz w:val="24"/>
        </w:rPr>
        <w:t xml:space="preserve">in C1 bis C3-3 </w:t>
      </w:r>
      <w:r w:rsidR="00CA0928">
        <w:rPr>
          <w:rFonts w:ascii="Times New Roman" w:hAnsi="Times New Roman" w:cs="Times New Roman"/>
          <w:sz w:val="24"/>
        </w:rPr>
        <w:t xml:space="preserve"> wie folgt </w:t>
      </w:r>
      <w:r>
        <w:rPr>
          <w:rFonts w:ascii="Times New Roman" w:hAnsi="Times New Roman" w:cs="Times New Roman"/>
          <w:sz w:val="24"/>
        </w:rPr>
        <w:t>eingestellt werden:</w:t>
      </w:r>
    </w:p>
    <w:p w14:paraId="46D7CC7D" w14:textId="546EEDA4" w:rsidR="00363511" w:rsidRDefault="001E14E2" w:rsidP="00CF600D">
      <w:pPr>
        <w:spacing w:after="40" w:line="276" w:lineRule="auto"/>
        <w:ind w:left="425" w:hanging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Modusrad</w:t>
      </w:r>
      <w:proofErr w:type="spellEnd"/>
      <w:r>
        <w:rPr>
          <w:rFonts w:ascii="Times New Roman" w:hAnsi="Times New Roman" w:cs="Times New Roman"/>
          <w:sz w:val="24"/>
        </w:rPr>
        <w:t xml:space="preserve"> auf C1 </w:t>
      </w:r>
    </w:p>
    <w:p w14:paraId="09844215" w14:textId="6E3D8FDC" w:rsidR="00363511" w:rsidRDefault="00363511" w:rsidP="00CF600D">
      <w:pPr>
        <w:spacing w:after="40" w:line="276" w:lineRule="auto"/>
        <w:ind w:left="425" w:hanging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</w:r>
      <w:r w:rsidR="001E14E2">
        <w:rPr>
          <w:rFonts w:ascii="Times New Roman" w:hAnsi="Times New Roman" w:cs="Times New Roman"/>
          <w:sz w:val="24"/>
        </w:rPr>
        <w:t xml:space="preserve">gewünschte </w:t>
      </w:r>
      <w:r>
        <w:rPr>
          <w:rFonts w:ascii="Times New Roman" w:hAnsi="Times New Roman" w:cs="Times New Roman"/>
          <w:sz w:val="24"/>
        </w:rPr>
        <w:t xml:space="preserve">Zeile </w:t>
      </w:r>
      <w:r w:rsidR="006D2EC0">
        <w:rPr>
          <w:rFonts w:ascii="Times New Roman" w:hAnsi="Times New Roman" w:cs="Times New Roman"/>
          <w:sz w:val="24"/>
        </w:rPr>
        <w:t>anwählen</w:t>
      </w:r>
      <w:r>
        <w:rPr>
          <w:rFonts w:ascii="Times New Roman" w:hAnsi="Times New Roman" w:cs="Times New Roman"/>
          <w:sz w:val="24"/>
        </w:rPr>
        <w:t xml:space="preserve"> und</w:t>
      </w:r>
      <w:r w:rsidRPr="0036351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Eigenschaft einstellen</w:t>
      </w:r>
      <w:r>
        <w:rPr>
          <w:rFonts w:ascii="Times New Roman" w:hAnsi="Times New Roman" w:cs="Times New Roman"/>
          <w:sz w:val="24"/>
        </w:rPr>
        <w:br/>
        <w:t>(hierbei daran denken, dass die Eigenschaften der in Tab. 1 kursiv gedruckten Menü-Zeilen nicht benutzerspezifisch gespeichert werden können!)</w:t>
      </w:r>
    </w:p>
    <w:p w14:paraId="2DF4D555" w14:textId="77777777" w:rsidR="00363511" w:rsidRDefault="00363511" w:rsidP="00CF600D">
      <w:pPr>
        <w:spacing w:after="40" w:line="276" w:lineRule="auto"/>
        <w:ind w:left="425" w:hanging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</w:r>
      <w:r w:rsidR="001E14E2" w:rsidRPr="00A81234">
        <w:rPr>
          <w:rFonts w:ascii="Times New Roman" w:hAnsi="Times New Roman" w:cs="Times New Roman"/>
          <w:sz w:val="24"/>
        </w:rPr>
        <w:t>“E</w:t>
      </w:r>
      <w:r w:rsidR="001E14E2">
        <w:rPr>
          <w:rFonts w:ascii="Times New Roman" w:hAnsi="Times New Roman" w:cs="Times New Roman"/>
          <w:sz w:val="24"/>
        </w:rPr>
        <w:t xml:space="preserve">instellungen </w:t>
      </w:r>
      <w:proofErr w:type="spellStart"/>
      <w:r w:rsidR="001E14E2">
        <w:rPr>
          <w:rFonts w:ascii="Times New Roman" w:hAnsi="Times New Roman" w:cs="Times New Roman"/>
          <w:sz w:val="24"/>
        </w:rPr>
        <w:t>speich</w:t>
      </w:r>
      <w:proofErr w:type="spellEnd"/>
      <w:r w:rsidR="001E14E2">
        <w:rPr>
          <w:rFonts w:ascii="Times New Roman" w:hAnsi="Times New Roman" w:cs="Times New Roman"/>
          <w:sz w:val="24"/>
        </w:rPr>
        <w:t>.“ (</w:t>
      </w:r>
      <w:r w:rsidR="006D2EC0">
        <w:rPr>
          <w:rFonts w:ascii="Times New Roman" w:hAnsi="Times New Roman" w:cs="Times New Roman"/>
          <w:sz w:val="24"/>
        </w:rPr>
        <w:t>s. o.</w:t>
      </w:r>
      <w:r w:rsidR="001E14E2">
        <w:rPr>
          <w:rFonts w:ascii="Times New Roman" w:hAnsi="Times New Roman" w:cs="Times New Roman"/>
          <w:sz w:val="24"/>
        </w:rPr>
        <w:t>)</w:t>
      </w:r>
    </w:p>
    <w:p w14:paraId="237BFD30" w14:textId="1873CFBA" w:rsidR="00873349" w:rsidRDefault="001E14E2" w:rsidP="00CF600D">
      <w:pPr>
        <w:spacing w:line="276" w:lineRule="auto"/>
        <w:ind w:left="425" w:hanging="42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ab/>
        <w:t xml:space="preserve">diesen Vorgang mit den restlichen 4 Speicherplätzen </w:t>
      </w:r>
      <w:r w:rsidR="00942CB2">
        <w:rPr>
          <w:rFonts w:ascii="Times New Roman" w:hAnsi="Times New Roman" w:cs="Times New Roman"/>
          <w:sz w:val="24"/>
        </w:rPr>
        <w:t xml:space="preserve">C2 bis C3-3 </w:t>
      </w:r>
      <w:r>
        <w:rPr>
          <w:rFonts w:ascii="Times New Roman" w:hAnsi="Times New Roman" w:cs="Times New Roman"/>
          <w:sz w:val="24"/>
        </w:rPr>
        <w:t>wiederholen</w:t>
      </w:r>
    </w:p>
    <w:p w14:paraId="0F55D0D2" w14:textId="24690D37" w:rsidR="00873349" w:rsidRDefault="000C158C" w:rsidP="00B319FE">
      <w:pPr>
        <w:spacing w:after="40"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</w:t>
      </w:r>
      <w:r w:rsidR="008F6DE3">
        <w:rPr>
          <w:rFonts w:ascii="Times New Roman" w:hAnsi="Times New Roman" w:cs="Times New Roman"/>
          <w:sz w:val="24"/>
        </w:rPr>
        <w:t>ird</w:t>
      </w:r>
      <w:r>
        <w:rPr>
          <w:rFonts w:ascii="Times New Roman" w:hAnsi="Times New Roman" w:cs="Times New Roman"/>
          <w:sz w:val="24"/>
        </w:rPr>
        <w:t xml:space="preserve"> bei</w:t>
      </w:r>
      <w:r w:rsidR="009A18FC">
        <w:rPr>
          <w:rFonts w:ascii="Times New Roman" w:hAnsi="Times New Roman" w:cs="Times New Roman"/>
          <w:sz w:val="24"/>
        </w:rPr>
        <w:t xml:space="preserve"> eingeschalteter Kamera und</w:t>
      </w:r>
      <w:r>
        <w:rPr>
          <w:rFonts w:ascii="Times New Roman" w:hAnsi="Times New Roman" w:cs="Times New Roman"/>
          <w:sz w:val="24"/>
        </w:rPr>
        <w:t xml:space="preserve"> </w:t>
      </w:r>
      <w:r w:rsidR="00CA0928">
        <w:rPr>
          <w:rFonts w:ascii="Times New Roman" w:hAnsi="Times New Roman" w:cs="Times New Roman"/>
          <w:sz w:val="24"/>
        </w:rPr>
        <w:t xml:space="preserve">bei </w:t>
      </w:r>
      <w:r>
        <w:rPr>
          <w:rFonts w:ascii="Times New Roman" w:hAnsi="Times New Roman" w:cs="Times New Roman"/>
          <w:sz w:val="24"/>
        </w:rPr>
        <w:t xml:space="preserve">einer </w:t>
      </w:r>
      <w:r w:rsidR="008F6DE3">
        <w:rPr>
          <w:rFonts w:ascii="Times New Roman" w:hAnsi="Times New Roman" w:cs="Times New Roman"/>
          <w:sz w:val="24"/>
        </w:rPr>
        <w:t xml:space="preserve">der </w:t>
      </w:r>
      <w:proofErr w:type="spellStart"/>
      <w:r>
        <w:rPr>
          <w:rFonts w:ascii="Times New Roman" w:hAnsi="Times New Roman" w:cs="Times New Roman"/>
          <w:sz w:val="24"/>
        </w:rPr>
        <w:t>Modusrad</w:t>
      </w:r>
      <w:proofErr w:type="spellEnd"/>
      <w:r w:rsidR="008F6DE3">
        <w:rPr>
          <w:rFonts w:ascii="Times New Roman" w:hAnsi="Times New Roman" w:cs="Times New Roman"/>
          <w:sz w:val="24"/>
        </w:rPr>
        <w:t>-Einstellungen C1 bis C3-3 die Eigenschaft einer Menü-Zeile geändert</w:t>
      </w:r>
      <w:r w:rsidR="00F46A84">
        <w:rPr>
          <w:rFonts w:ascii="Times New Roman" w:hAnsi="Times New Roman" w:cs="Times New Roman"/>
          <w:sz w:val="24"/>
        </w:rPr>
        <w:t xml:space="preserve"> (und </w:t>
      </w:r>
      <w:r w:rsidR="00363511">
        <w:rPr>
          <w:rFonts w:ascii="Times New Roman" w:hAnsi="Times New Roman" w:cs="Times New Roman"/>
          <w:sz w:val="24"/>
        </w:rPr>
        <w:t>NICHT</w:t>
      </w:r>
      <w:r w:rsidR="00F46A84">
        <w:rPr>
          <w:rFonts w:ascii="Times New Roman" w:hAnsi="Times New Roman" w:cs="Times New Roman"/>
          <w:sz w:val="24"/>
        </w:rPr>
        <w:t xml:space="preserve"> gespeichert)</w:t>
      </w:r>
      <w:r w:rsidR="008F6DE3">
        <w:rPr>
          <w:rFonts w:ascii="Times New Roman" w:hAnsi="Times New Roman" w:cs="Times New Roman"/>
          <w:sz w:val="24"/>
        </w:rPr>
        <w:t xml:space="preserve">, so bleibt diese Änderung nur bis zum Ausschalten bzw. bis zu einer Änderung der </w:t>
      </w:r>
      <w:proofErr w:type="spellStart"/>
      <w:r w:rsidR="008F6DE3">
        <w:rPr>
          <w:rFonts w:ascii="Times New Roman" w:hAnsi="Times New Roman" w:cs="Times New Roman"/>
          <w:sz w:val="24"/>
        </w:rPr>
        <w:t>Modusrad</w:t>
      </w:r>
      <w:proofErr w:type="spellEnd"/>
      <w:r w:rsidR="008F6DE3">
        <w:rPr>
          <w:rFonts w:ascii="Times New Roman" w:hAnsi="Times New Roman" w:cs="Times New Roman"/>
          <w:sz w:val="24"/>
        </w:rPr>
        <w:t xml:space="preserve">-Einstellung bestehen. Soll eine solche Änderung dauerhaft erhalten bleiben, muss sie – wie </w:t>
      </w:r>
      <w:r w:rsidR="00363511">
        <w:rPr>
          <w:rFonts w:ascii="Times New Roman" w:hAnsi="Times New Roman" w:cs="Times New Roman"/>
          <w:sz w:val="24"/>
        </w:rPr>
        <w:t>zuvor</w:t>
      </w:r>
      <w:r w:rsidR="008F6DE3">
        <w:rPr>
          <w:rFonts w:ascii="Times New Roman" w:hAnsi="Times New Roman" w:cs="Times New Roman"/>
          <w:sz w:val="24"/>
        </w:rPr>
        <w:t xml:space="preserve"> beschrieben – gespeichert werden.</w:t>
      </w:r>
    </w:p>
    <w:p w14:paraId="086B177D" w14:textId="0F70C65E" w:rsidR="00F46A84" w:rsidRDefault="00F46A84" w:rsidP="00B319FE">
      <w:pPr>
        <w:spacing w:after="40" w:line="276" w:lineRule="auto"/>
        <w:ind w:firstLine="0"/>
        <w:rPr>
          <w:rFonts w:ascii="Times New Roman" w:hAnsi="Times New Roman" w:cs="Times New Roman"/>
          <w:sz w:val="24"/>
        </w:rPr>
      </w:pPr>
    </w:p>
    <w:p w14:paraId="1B3B8CF1" w14:textId="0B685361" w:rsidR="00AC4C2D" w:rsidRPr="001E6417" w:rsidRDefault="00363511" w:rsidP="00E73728">
      <w:pPr>
        <w:spacing w:line="276" w:lineRule="auto"/>
        <w:ind w:hanging="284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5</w:t>
      </w:r>
      <w:r w:rsidR="00AC4C2D">
        <w:rPr>
          <w:rFonts w:ascii="Times New Roman" w:hAnsi="Times New Roman" w:cs="Times New Roman"/>
          <w:b/>
          <w:bCs/>
          <w:sz w:val="24"/>
        </w:rPr>
        <w:tab/>
        <w:t xml:space="preserve">Anmerkungen </w:t>
      </w:r>
      <w:proofErr w:type="gramStart"/>
      <w:r w:rsidR="00AC4C2D">
        <w:rPr>
          <w:rFonts w:ascii="Times New Roman" w:hAnsi="Times New Roman" w:cs="Times New Roman"/>
          <w:b/>
          <w:bCs/>
          <w:sz w:val="24"/>
        </w:rPr>
        <w:t>zum  „</w:t>
      </w:r>
      <w:proofErr w:type="gramEnd"/>
      <w:r w:rsidR="00AC4C2D">
        <w:rPr>
          <w:rFonts w:ascii="Times New Roman" w:hAnsi="Times New Roman" w:cs="Times New Roman"/>
          <w:b/>
          <w:bCs/>
          <w:sz w:val="24"/>
        </w:rPr>
        <w:t xml:space="preserve">Belichtungsausgleich“ </w:t>
      </w:r>
      <w:r w:rsidR="00AC4C2D" w:rsidRPr="00C52BD8">
        <w:rPr>
          <w:rFonts w:ascii="Times New Roman" w:hAnsi="Times New Roman" w:cs="Times New Roman"/>
          <w:sz w:val="24"/>
        </w:rPr>
        <w:t>(± Taste auf dem Oberdeck der G9)</w:t>
      </w:r>
      <w:r w:rsidR="00AC4C2D">
        <w:rPr>
          <w:rFonts w:ascii="Times New Roman" w:hAnsi="Times New Roman" w:cs="Times New Roman"/>
          <w:b/>
          <w:bCs/>
          <w:sz w:val="24"/>
        </w:rPr>
        <w:t xml:space="preserve"> </w:t>
      </w:r>
      <w:r w:rsidR="00AC4C2D">
        <w:rPr>
          <w:rFonts w:ascii="Times New Roman" w:hAnsi="Times New Roman" w:cs="Times New Roman"/>
          <w:b/>
          <w:bCs/>
          <w:sz w:val="24"/>
        </w:rPr>
        <w:br/>
        <w:t>und zum  „</w:t>
      </w:r>
      <w:proofErr w:type="spellStart"/>
      <w:r w:rsidR="00AC4C2D">
        <w:rPr>
          <w:rFonts w:ascii="Times New Roman" w:hAnsi="Times New Roman" w:cs="Times New Roman"/>
          <w:b/>
          <w:bCs/>
          <w:sz w:val="24"/>
        </w:rPr>
        <w:t>Reset</w:t>
      </w:r>
      <w:proofErr w:type="spellEnd"/>
      <w:r w:rsidR="00AC4C2D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="00AC4C2D">
        <w:rPr>
          <w:rFonts w:ascii="Times New Roman" w:hAnsi="Times New Roman" w:cs="Times New Roman"/>
          <w:b/>
          <w:bCs/>
          <w:sz w:val="24"/>
        </w:rPr>
        <w:t>Belicht.ausgleich</w:t>
      </w:r>
      <w:proofErr w:type="spellEnd"/>
      <w:r w:rsidR="00AC4C2D">
        <w:rPr>
          <w:rFonts w:ascii="Times New Roman" w:hAnsi="Times New Roman" w:cs="Times New Roman"/>
          <w:b/>
          <w:bCs/>
          <w:sz w:val="24"/>
        </w:rPr>
        <w:t xml:space="preserve">“  </w:t>
      </w:r>
      <w:r w:rsidR="00AC4C2D" w:rsidRPr="00C52BD8">
        <w:rPr>
          <w:rFonts w:ascii="Times New Roman" w:hAnsi="Times New Roman" w:cs="Times New Roman"/>
          <w:sz w:val="24"/>
        </w:rPr>
        <w:t>(IND 1/8)</w:t>
      </w:r>
    </w:p>
    <w:p w14:paraId="569AAED3" w14:textId="5E25408F" w:rsidR="00AC4C2D" w:rsidRDefault="00AC4C2D" w:rsidP="00E73728">
      <w:pPr>
        <w:spacing w:line="276" w:lineRule="auto"/>
        <w:ind w:left="284" w:hanging="284"/>
        <w:rPr>
          <w:rFonts w:ascii="Times New Roman" w:hAnsi="Times New Roman" w:cs="Times New Roman"/>
          <w:color w:val="000000" w:themeColor="text1"/>
          <w:sz w:val="24"/>
        </w:rPr>
      </w:pPr>
      <w:r w:rsidRPr="00086F98">
        <w:rPr>
          <w:rFonts w:ascii="Times New Roman" w:hAnsi="Times New Roman" w:cs="Times New Roman"/>
          <w:b/>
          <w:bCs/>
          <w:color w:val="FF0000"/>
          <w:sz w:val="24"/>
        </w:rPr>
        <w:t>–</w:t>
      </w:r>
      <w:r w:rsidRPr="00086F98">
        <w:rPr>
          <w:rFonts w:ascii="Times New Roman" w:hAnsi="Times New Roman" w:cs="Times New Roman"/>
          <w:b/>
          <w:bCs/>
          <w:color w:val="FF0000"/>
          <w:sz w:val="24"/>
        </w:rPr>
        <w:tab/>
      </w:r>
      <w:r w:rsidR="00086F98" w:rsidRPr="00086F98">
        <w:rPr>
          <w:rFonts w:ascii="Times New Roman" w:hAnsi="Times New Roman" w:cs="Times New Roman"/>
          <w:b/>
          <w:bCs/>
          <w:color w:val="FF0000"/>
          <w:sz w:val="24"/>
        </w:rPr>
        <w:t>Modus „M“:</w:t>
      </w:r>
      <w:r w:rsidR="00086F98">
        <w:rPr>
          <w:rFonts w:ascii="Times New Roman" w:hAnsi="Times New Roman" w:cs="Times New Roman"/>
          <w:color w:val="000000" w:themeColor="text1"/>
          <w:sz w:val="24"/>
        </w:rPr>
        <w:t xml:space="preserve">  </w:t>
      </w:r>
      <w:r w:rsidRPr="00C52BD8">
        <w:rPr>
          <w:rFonts w:ascii="Times New Roman" w:hAnsi="Times New Roman" w:cs="Times New Roman"/>
          <w:color w:val="000000" w:themeColor="text1"/>
          <w:sz w:val="24"/>
        </w:rPr>
        <w:t>Die</w:t>
      </w:r>
      <w:r w:rsidR="004B04C5">
        <w:rPr>
          <w:rFonts w:ascii="Times New Roman" w:hAnsi="Times New Roman" w:cs="Times New Roman"/>
          <w:color w:val="000000" w:themeColor="text1"/>
          <w:sz w:val="24"/>
        </w:rPr>
        <w:t>se beiden</w:t>
      </w:r>
      <w:r w:rsidRPr="00C52BD8">
        <w:rPr>
          <w:rFonts w:ascii="Times New Roman" w:hAnsi="Times New Roman" w:cs="Times New Roman"/>
          <w:color w:val="000000" w:themeColor="text1"/>
          <w:sz w:val="24"/>
        </w:rPr>
        <w:t xml:space="preserve"> Funktionen sind </w:t>
      </w:r>
      <w:r w:rsidR="004B04C5">
        <w:rPr>
          <w:rFonts w:ascii="Times New Roman" w:hAnsi="Times New Roman" w:cs="Times New Roman"/>
          <w:color w:val="000000" w:themeColor="text1"/>
          <w:sz w:val="24"/>
        </w:rPr>
        <w:t xml:space="preserve">im Modus „M“ </w:t>
      </w:r>
      <w:r w:rsidRPr="00C52BD8">
        <w:rPr>
          <w:rFonts w:ascii="Times New Roman" w:hAnsi="Times New Roman" w:cs="Times New Roman"/>
          <w:color w:val="000000" w:themeColor="text1"/>
          <w:sz w:val="24"/>
        </w:rPr>
        <w:t>nicht verfügbar</w:t>
      </w:r>
    </w:p>
    <w:p w14:paraId="0731B41D" w14:textId="77777777" w:rsidR="00AC4C2D" w:rsidRDefault="00AC4C2D" w:rsidP="00B319FE">
      <w:pPr>
        <w:spacing w:after="0" w:line="276" w:lineRule="auto"/>
        <w:ind w:left="284" w:hanging="284"/>
        <w:rPr>
          <w:rFonts w:ascii="Times New Roman" w:hAnsi="Times New Roman" w:cs="Times New Roman"/>
          <w:sz w:val="24"/>
        </w:rPr>
      </w:pPr>
      <w:r w:rsidRPr="00086F98">
        <w:rPr>
          <w:rFonts w:ascii="Times New Roman" w:hAnsi="Times New Roman" w:cs="Times New Roman"/>
          <w:b/>
          <w:bCs/>
          <w:color w:val="FF0000"/>
          <w:sz w:val="24"/>
        </w:rPr>
        <w:t>–</w:t>
      </w:r>
      <w:r w:rsidRPr="00086F98">
        <w:rPr>
          <w:rFonts w:ascii="Times New Roman" w:hAnsi="Times New Roman" w:cs="Times New Roman"/>
          <w:b/>
          <w:bCs/>
          <w:color w:val="FF0000"/>
          <w:sz w:val="24"/>
        </w:rPr>
        <w:tab/>
        <w:t>Modi A, S, P, K:</w:t>
      </w:r>
      <w:r>
        <w:rPr>
          <w:rFonts w:ascii="Times New Roman" w:hAnsi="Times New Roman" w:cs="Times New Roman"/>
          <w:sz w:val="24"/>
        </w:rPr>
        <w:t xml:space="preserve">  </w:t>
      </w:r>
    </w:p>
    <w:p w14:paraId="18D77FC0" w14:textId="77777777" w:rsidR="00AC4C2D" w:rsidRDefault="00AC4C2D" w:rsidP="00B319FE">
      <w:pPr>
        <w:spacing w:after="40" w:line="276" w:lineRule="auto"/>
        <w:ind w:left="284" w:firstLine="0"/>
        <w:rPr>
          <w:rFonts w:ascii="Times New Roman" w:hAnsi="Times New Roman" w:cs="Times New Roman"/>
          <w:sz w:val="24"/>
        </w:rPr>
      </w:pPr>
      <w:r w:rsidRPr="00CA0928">
        <w:rPr>
          <w:rFonts w:ascii="Times New Roman" w:hAnsi="Times New Roman" w:cs="Times New Roman"/>
          <w:sz w:val="24"/>
          <w:u w:val="single"/>
        </w:rPr>
        <w:t>„</w:t>
      </w:r>
      <w:proofErr w:type="spellStart"/>
      <w:r w:rsidRPr="00CA0928">
        <w:rPr>
          <w:rFonts w:ascii="Times New Roman" w:hAnsi="Times New Roman" w:cs="Times New Roman"/>
          <w:sz w:val="24"/>
          <w:u w:val="single"/>
        </w:rPr>
        <w:t>Reset</w:t>
      </w:r>
      <w:proofErr w:type="spellEnd"/>
      <w:proofErr w:type="gramStart"/>
      <w:r w:rsidRPr="00CA0928">
        <w:rPr>
          <w:rFonts w:ascii="Times New Roman" w:hAnsi="Times New Roman" w:cs="Times New Roman"/>
          <w:sz w:val="24"/>
          <w:u w:val="single"/>
        </w:rPr>
        <w:t>“  =</w:t>
      </w:r>
      <w:proofErr w:type="gramEnd"/>
      <w:r w:rsidRPr="00CA0928">
        <w:rPr>
          <w:rFonts w:ascii="Times New Roman" w:hAnsi="Times New Roman" w:cs="Times New Roman"/>
          <w:sz w:val="24"/>
          <w:u w:val="single"/>
        </w:rPr>
        <w:t xml:space="preserve"> OFF:</w:t>
      </w:r>
      <w:r>
        <w:rPr>
          <w:rFonts w:ascii="Times New Roman" w:hAnsi="Times New Roman" w:cs="Times New Roman"/>
          <w:sz w:val="24"/>
        </w:rPr>
        <w:t xml:space="preserve">  Der eingestellte Wert des Belichtungsausgleichs bleibt auch nach dem Ausschalten der Kamera bestehen! (Also Vorsicht! Im Allg. dürfte die Wahl „</w:t>
      </w:r>
      <w:proofErr w:type="spellStart"/>
      <w:r>
        <w:rPr>
          <w:rFonts w:ascii="Times New Roman" w:hAnsi="Times New Roman" w:cs="Times New Roman"/>
          <w:sz w:val="24"/>
        </w:rPr>
        <w:t>Reset</w:t>
      </w:r>
      <w:proofErr w:type="spellEnd"/>
      <w:r>
        <w:rPr>
          <w:rFonts w:ascii="Times New Roman" w:hAnsi="Times New Roman" w:cs="Times New Roman"/>
          <w:sz w:val="24"/>
        </w:rPr>
        <w:t xml:space="preserve"> = ON“ die bessere Variante darstellen.)</w:t>
      </w:r>
    </w:p>
    <w:p w14:paraId="1E4C999B" w14:textId="72A550A2" w:rsidR="00950870" w:rsidRDefault="00AC4C2D" w:rsidP="00E73728">
      <w:pPr>
        <w:spacing w:line="276" w:lineRule="auto"/>
        <w:ind w:left="284" w:firstLine="0"/>
        <w:rPr>
          <w:rFonts w:ascii="Times New Roman" w:hAnsi="Times New Roman" w:cs="Times New Roman"/>
          <w:sz w:val="24"/>
        </w:rPr>
      </w:pPr>
      <w:r w:rsidRPr="00CA0928">
        <w:rPr>
          <w:rFonts w:ascii="Times New Roman" w:hAnsi="Times New Roman" w:cs="Times New Roman"/>
          <w:sz w:val="24"/>
          <w:u w:val="single"/>
        </w:rPr>
        <w:t>„</w:t>
      </w:r>
      <w:proofErr w:type="spellStart"/>
      <w:r w:rsidRPr="00CA0928">
        <w:rPr>
          <w:rFonts w:ascii="Times New Roman" w:hAnsi="Times New Roman" w:cs="Times New Roman"/>
          <w:sz w:val="24"/>
          <w:u w:val="single"/>
        </w:rPr>
        <w:t>Reset</w:t>
      </w:r>
      <w:proofErr w:type="spellEnd"/>
      <w:proofErr w:type="gramStart"/>
      <w:r w:rsidRPr="00CA0928">
        <w:rPr>
          <w:rFonts w:ascii="Times New Roman" w:hAnsi="Times New Roman" w:cs="Times New Roman"/>
          <w:sz w:val="24"/>
          <w:u w:val="single"/>
        </w:rPr>
        <w:t>“  =</w:t>
      </w:r>
      <w:proofErr w:type="gramEnd"/>
      <w:r w:rsidRPr="00CA0928">
        <w:rPr>
          <w:rFonts w:ascii="Times New Roman" w:hAnsi="Times New Roman" w:cs="Times New Roman"/>
          <w:sz w:val="24"/>
          <w:u w:val="single"/>
        </w:rPr>
        <w:t xml:space="preserve"> ON:</w:t>
      </w:r>
      <w:r>
        <w:rPr>
          <w:rFonts w:ascii="Times New Roman" w:hAnsi="Times New Roman" w:cs="Times New Roman"/>
          <w:sz w:val="24"/>
        </w:rPr>
        <w:t xml:space="preserve">  Der </w:t>
      </w:r>
      <w:r w:rsidR="00862598">
        <w:rPr>
          <w:rFonts w:ascii="Times New Roman" w:hAnsi="Times New Roman" w:cs="Times New Roman"/>
          <w:sz w:val="24"/>
        </w:rPr>
        <w:t xml:space="preserve">für das </w:t>
      </w:r>
      <w:r w:rsidR="005F37DA">
        <w:rPr>
          <w:rFonts w:ascii="Times New Roman" w:hAnsi="Times New Roman" w:cs="Times New Roman"/>
          <w:sz w:val="24"/>
        </w:rPr>
        <w:t>aktuell</w:t>
      </w:r>
      <w:r w:rsidR="00862598">
        <w:rPr>
          <w:rFonts w:ascii="Times New Roman" w:hAnsi="Times New Roman" w:cs="Times New Roman"/>
          <w:sz w:val="24"/>
        </w:rPr>
        <w:t>e Foto</w:t>
      </w:r>
      <w:r w:rsidR="005F37D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eingestellte Wert des Belichtungsausgleichs </w:t>
      </w:r>
      <w:r w:rsidR="00862598">
        <w:rPr>
          <w:rFonts w:ascii="Times New Roman" w:hAnsi="Times New Roman" w:cs="Times New Roman"/>
          <w:sz w:val="24"/>
        </w:rPr>
        <w:t>bleibt für weitere Fotos bestehen, solange die Kamera nicht ausgeschaltet wird. N</w:t>
      </w:r>
      <w:r>
        <w:rPr>
          <w:rFonts w:ascii="Times New Roman" w:hAnsi="Times New Roman" w:cs="Times New Roman"/>
          <w:sz w:val="24"/>
        </w:rPr>
        <w:t>ach dem Ausschalten der Kamera</w:t>
      </w:r>
      <w:r w:rsidR="00862598">
        <w:rPr>
          <w:rFonts w:ascii="Times New Roman" w:hAnsi="Times New Roman" w:cs="Times New Roman"/>
          <w:sz w:val="24"/>
        </w:rPr>
        <w:t xml:space="preserve"> wird er</w:t>
      </w:r>
      <w:r>
        <w:rPr>
          <w:rFonts w:ascii="Times New Roman" w:hAnsi="Times New Roman" w:cs="Times New Roman"/>
          <w:sz w:val="24"/>
        </w:rPr>
        <w:t xml:space="preserve"> </w:t>
      </w:r>
      <w:r w:rsidRPr="004B628E">
        <w:rPr>
          <w:rFonts w:ascii="Times New Roman" w:hAnsi="Times New Roman" w:cs="Times New Roman"/>
          <w:sz w:val="24"/>
          <w:u w:val="single"/>
        </w:rPr>
        <w:t>auf null</w:t>
      </w:r>
      <w:r>
        <w:rPr>
          <w:rFonts w:ascii="Times New Roman" w:hAnsi="Times New Roman" w:cs="Times New Roman"/>
          <w:sz w:val="24"/>
        </w:rPr>
        <w:t xml:space="preserve"> zurückgesetzt! </w:t>
      </w:r>
      <w:r w:rsidR="00950870">
        <w:rPr>
          <w:rFonts w:ascii="Times New Roman" w:hAnsi="Times New Roman" w:cs="Times New Roman"/>
          <w:sz w:val="24"/>
        </w:rPr>
        <w:br w:type="page"/>
      </w:r>
    </w:p>
    <w:p w14:paraId="7BAD9344" w14:textId="77777777" w:rsidR="00AC4C2D" w:rsidRDefault="00AC4C2D" w:rsidP="00E73728">
      <w:pPr>
        <w:spacing w:line="276" w:lineRule="auto"/>
        <w:ind w:left="284" w:hanging="284"/>
        <w:rPr>
          <w:rFonts w:ascii="Times New Roman" w:hAnsi="Times New Roman" w:cs="Times New Roman"/>
          <w:sz w:val="24"/>
        </w:rPr>
      </w:pPr>
      <w:r w:rsidRPr="00086F98">
        <w:rPr>
          <w:rFonts w:ascii="Times New Roman" w:hAnsi="Times New Roman" w:cs="Times New Roman"/>
          <w:b/>
          <w:bCs/>
          <w:color w:val="FF0000"/>
          <w:sz w:val="24"/>
        </w:rPr>
        <w:lastRenderedPageBreak/>
        <w:t>–</w:t>
      </w:r>
      <w:r w:rsidRPr="00086F98">
        <w:rPr>
          <w:rFonts w:ascii="Times New Roman" w:hAnsi="Times New Roman" w:cs="Times New Roman"/>
          <w:b/>
          <w:bCs/>
          <w:color w:val="FF0000"/>
          <w:sz w:val="24"/>
        </w:rPr>
        <w:tab/>
        <w:t>Modi C1 bis C3-3:</w:t>
      </w:r>
      <w:r>
        <w:rPr>
          <w:rFonts w:ascii="Times New Roman" w:hAnsi="Times New Roman" w:cs="Times New Roman"/>
          <w:sz w:val="24"/>
        </w:rPr>
        <w:t xml:space="preserve">  </w:t>
      </w:r>
    </w:p>
    <w:p w14:paraId="0A3DCC42" w14:textId="5C9831FB" w:rsidR="005F37DA" w:rsidRPr="00F00187" w:rsidRDefault="005F37DA" w:rsidP="00E73728">
      <w:pPr>
        <w:spacing w:line="276" w:lineRule="auto"/>
        <w:ind w:left="284" w:firstLine="0"/>
        <w:rPr>
          <w:rFonts w:ascii="Times New Roman" w:hAnsi="Times New Roman" w:cs="Times New Roman"/>
          <w:color w:val="7030A0"/>
          <w:sz w:val="24"/>
        </w:rPr>
      </w:pPr>
      <w:r w:rsidRPr="00F00187">
        <w:rPr>
          <w:rFonts w:ascii="Times New Roman" w:hAnsi="Times New Roman" w:cs="Times New Roman"/>
          <w:color w:val="7030A0"/>
          <w:sz w:val="24"/>
        </w:rPr>
        <w:t xml:space="preserve">Für den </w:t>
      </w:r>
      <w:r w:rsidRPr="00F00187">
        <w:rPr>
          <w:rFonts w:ascii="Times New Roman" w:hAnsi="Times New Roman" w:cs="Times New Roman"/>
          <w:color w:val="7030A0"/>
          <w:sz w:val="24"/>
          <w:u w:val="single"/>
        </w:rPr>
        <w:t>Belichtungsausgleich selbst</w:t>
      </w:r>
      <w:r w:rsidRPr="00F00187">
        <w:rPr>
          <w:rFonts w:ascii="Times New Roman" w:hAnsi="Times New Roman" w:cs="Times New Roman"/>
          <w:color w:val="7030A0"/>
          <w:sz w:val="24"/>
        </w:rPr>
        <w:t xml:space="preserve"> kann in jedem der </w:t>
      </w:r>
      <w:proofErr w:type="gramStart"/>
      <w:r w:rsidR="00950870" w:rsidRPr="00F00187">
        <w:rPr>
          <w:rFonts w:ascii="Times New Roman" w:hAnsi="Times New Roman" w:cs="Times New Roman"/>
          <w:color w:val="7030A0"/>
          <w:sz w:val="24"/>
        </w:rPr>
        <w:t xml:space="preserve">fünf  </w:t>
      </w:r>
      <w:r w:rsidRPr="00F00187">
        <w:rPr>
          <w:rFonts w:ascii="Times New Roman" w:hAnsi="Times New Roman" w:cs="Times New Roman"/>
          <w:color w:val="7030A0"/>
          <w:sz w:val="24"/>
        </w:rPr>
        <w:t>C</w:t>
      </w:r>
      <w:proofErr w:type="gramEnd"/>
      <w:r w:rsidRPr="00F00187">
        <w:rPr>
          <w:rFonts w:ascii="Times New Roman" w:hAnsi="Times New Roman" w:cs="Times New Roman"/>
          <w:color w:val="7030A0"/>
          <w:sz w:val="24"/>
        </w:rPr>
        <w:t>-Speicher ein anderer Wert abgelegt werden; hingegen kann der „</w:t>
      </w:r>
      <w:proofErr w:type="spellStart"/>
      <w:r w:rsidRPr="00F00187">
        <w:rPr>
          <w:rFonts w:ascii="Times New Roman" w:hAnsi="Times New Roman" w:cs="Times New Roman"/>
          <w:color w:val="7030A0"/>
          <w:sz w:val="24"/>
          <w:u w:val="single"/>
        </w:rPr>
        <w:t>Reset</w:t>
      </w:r>
      <w:proofErr w:type="spellEnd"/>
      <w:r w:rsidRPr="00F00187">
        <w:rPr>
          <w:rFonts w:ascii="Times New Roman" w:hAnsi="Times New Roman" w:cs="Times New Roman"/>
          <w:color w:val="7030A0"/>
          <w:sz w:val="24"/>
        </w:rPr>
        <w:t xml:space="preserve"> </w:t>
      </w:r>
      <w:proofErr w:type="spellStart"/>
      <w:r w:rsidRPr="00F00187">
        <w:rPr>
          <w:rFonts w:ascii="Times New Roman" w:hAnsi="Times New Roman" w:cs="Times New Roman"/>
          <w:color w:val="7030A0"/>
          <w:sz w:val="24"/>
        </w:rPr>
        <w:t>Belicht.ausgleich</w:t>
      </w:r>
      <w:proofErr w:type="spellEnd"/>
      <w:r w:rsidRPr="00F00187">
        <w:rPr>
          <w:rFonts w:ascii="Times New Roman" w:hAnsi="Times New Roman" w:cs="Times New Roman"/>
          <w:color w:val="7030A0"/>
          <w:sz w:val="24"/>
        </w:rPr>
        <w:t xml:space="preserve">“ </w:t>
      </w:r>
      <w:r w:rsidR="00950870" w:rsidRPr="00F00187">
        <w:rPr>
          <w:rFonts w:ascii="Times New Roman" w:hAnsi="Times New Roman" w:cs="Times New Roman"/>
          <w:color w:val="7030A0"/>
          <w:sz w:val="24"/>
        </w:rPr>
        <w:t>NICHT</w:t>
      </w:r>
      <w:r w:rsidRPr="00F00187">
        <w:rPr>
          <w:rFonts w:ascii="Times New Roman" w:hAnsi="Times New Roman" w:cs="Times New Roman"/>
          <w:color w:val="7030A0"/>
          <w:sz w:val="24"/>
        </w:rPr>
        <w:t xml:space="preserve"> benutzerspezifisch gespeichert werden:</w:t>
      </w:r>
    </w:p>
    <w:p w14:paraId="678D8195" w14:textId="561CDFD4" w:rsidR="00950870" w:rsidRPr="00F00187" w:rsidRDefault="00AC4C2D" w:rsidP="00E73728">
      <w:pPr>
        <w:spacing w:line="276" w:lineRule="auto"/>
        <w:ind w:left="284" w:firstLine="0"/>
        <w:rPr>
          <w:rFonts w:ascii="Times New Roman" w:hAnsi="Times New Roman" w:cs="Times New Roman"/>
          <w:color w:val="7030A0"/>
          <w:sz w:val="24"/>
        </w:rPr>
      </w:pPr>
      <w:r w:rsidRPr="00F00187">
        <w:rPr>
          <w:rFonts w:ascii="Times New Roman" w:hAnsi="Times New Roman" w:cs="Times New Roman"/>
          <w:color w:val="7030A0"/>
          <w:sz w:val="24"/>
        </w:rPr>
        <w:t>„</w:t>
      </w:r>
      <w:proofErr w:type="spellStart"/>
      <w:r w:rsidRPr="00F00187">
        <w:rPr>
          <w:rFonts w:ascii="Times New Roman" w:hAnsi="Times New Roman" w:cs="Times New Roman"/>
          <w:color w:val="7030A0"/>
          <w:sz w:val="24"/>
        </w:rPr>
        <w:t>Reset</w:t>
      </w:r>
      <w:proofErr w:type="spellEnd"/>
      <w:proofErr w:type="gramStart"/>
      <w:r w:rsidRPr="00F00187">
        <w:rPr>
          <w:rFonts w:ascii="Times New Roman" w:hAnsi="Times New Roman" w:cs="Times New Roman"/>
          <w:color w:val="7030A0"/>
          <w:sz w:val="24"/>
        </w:rPr>
        <w:t>“  =</w:t>
      </w:r>
      <w:proofErr w:type="gramEnd"/>
      <w:r w:rsidRPr="00F00187">
        <w:rPr>
          <w:rFonts w:ascii="Times New Roman" w:hAnsi="Times New Roman" w:cs="Times New Roman"/>
          <w:color w:val="7030A0"/>
          <w:sz w:val="24"/>
        </w:rPr>
        <w:t xml:space="preserve"> ON </w:t>
      </w:r>
      <w:r w:rsidRPr="00F00187">
        <w:rPr>
          <w:rFonts w:ascii="Times New Roman" w:hAnsi="Times New Roman" w:cs="Times New Roman"/>
          <w:color w:val="7030A0"/>
          <w:sz w:val="24"/>
          <w:u w:val="single"/>
        </w:rPr>
        <w:t>oder</w:t>
      </w:r>
      <w:r w:rsidRPr="00F00187">
        <w:rPr>
          <w:rFonts w:ascii="Times New Roman" w:hAnsi="Times New Roman" w:cs="Times New Roman"/>
          <w:color w:val="7030A0"/>
          <w:sz w:val="24"/>
        </w:rPr>
        <w:t xml:space="preserve"> OFF:  </w:t>
      </w:r>
      <w:r w:rsidR="00950870" w:rsidRPr="00F00187">
        <w:rPr>
          <w:rFonts w:ascii="Times New Roman" w:hAnsi="Times New Roman" w:cs="Times New Roman"/>
          <w:color w:val="7030A0"/>
          <w:sz w:val="24"/>
        </w:rPr>
        <w:t xml:space="preserve">Beim Einschalten der Kamera wird stets der im gerade genutzten C-Modus gespeicherte Wert des </w:t>
      </w:r>
      <w:proofErr w:type="spellStart"/>
      <w:r w:rsidR="00950870" w:rsidRPr="00F00187">
        <w:rPr>
          <w:rFonts w:ascii="Times New Roman" w:hAnsi="Times New Roman" w:cs="Times New Roman"/>
          <w:color w:val="7030A0"/>
          <w:sz w:val="24"/>
        </w:rPr>
        <w:t>Beli</w:t>
      </w:r>
      <w:r w:rsidR="00886F0F" w:rsidRPr="00F00187">
        <w:rPr>
          <w:rFonts w:ascii="Times New Roman" w:hAnsi="Times New Roman" w:cs="Times New Roman"/>
          <w:color w:val="7030A0"/>
          <w:sz w:val="24"/>
        </w:rPr>
        <w:t>chtunsa</w:t>
      </w:r>
      <w:r w:rsidR="00950870" w:rsidRPr="00F00187">
        <w:rPr>
          <w:rFonts w:ascii="Times New Roman" w:hAnsi="Times New Roman" w:cs="Times New Roman"/>
          <w:color w:val="7030A0"/>
          <w:sz w:val="24"/>
        </w:rPr>
        <w:t>usgleichs</w:t>
      </w:r>
      <w:proofErr w:type="spellEnd"/>
      <w:r w:rsidR="00950870" w:rsidRPr="00F00187">
        <w:rPr>
          <w:rFonts w:ascii="Times New Roman" w:hAnsi="Times New Roman" w:cs="Times New Roman"/>
          <w:color w:val="7030A0"/>
          <w:sz w:val="24"/>
        </w:rPr>
        <w:t xml:space="preserve"> geladen. </w:t>
      </w:r>
    </w:p>
    <w:p w14:paraId="4CF78E3D" w14:textId="1F031D0D" w:rsidR="00AC4C2D" w:rsidRPr="00F00187" w:rsidRDefault="00950870" w:rsidP="00E73728">
      <w:pPr>
        <w:spacing w:line="276" w:lineRule="auto"/>
        <w:ind w:left="284" w:firstLine="0"/>
        <w:rPr>
          <w:rFonts w:ascii="Times New Roman" w:hAnsi="Times New Roman" w:cs="Times New Roman"/>
          <w:color w:val="7030A0"/>
          <w:sz w:val="24"/>
        </w:rPr>
      </w:pPr>
      <w:r w:rsidRPr="00F00187">
        <w:rPr>
          <w:rFonts w:ascii="Times New Roman" w:hAnsi="Times New Roman" w:cs="Times New Roman"/>
          <w:color w:val="7030A0"/>
          <w:sz w:val="24"/>
        </w:rPr>
        <w:t>Wird dieser Wert für das nächste Foto geändert, so bleibt dieser</w:t>
      </w:r>
      <w:r w:rsidR="00886F0F" w:rsidRPr="00F00187">
        <w:rPr>
          <w:rFonts w:ascii="Times New Roman" w:hAnsi="Times New Roman" w:cs="Times New Roman"/>
          <w:color w:val="7030A0"/>
          <w:sz w:val="24"/>
        </w:rPr>
        <w:t xml:space="preserve"> neu</w:t>
      </w:r>
      <w:r w:rsidR="00862598" w:rsidRPr="00F00187">
        <w:rPr>
          <w:rFonts w:ascii="Times New Roman" w:hAnsi="Times New Roman" w:cs="Times New Roman"/>
          <w:color w:val="7030A0"/>
          <w:sz w:val="24"/>
        </w:rPr>
        <w:t xml:space="preserve"> eingestellte Wert des Belichtungsausgleichs für </w:t>
      </w:r>
      <w:r w:rsidR="00886F0F" w:rsidRPr="00F00187">
        <w:rPr>
          <w:rFonts w:ascii="Times New Roman" w:hAnsi="Times New Roman" w:cs="Times New Roman"/>
          <w:color w:val="7030A0"/>
          <w:sz w:val="24"/>
        </w:rPr>
        <w:t xml:space="preserve">alle </w:t>
      </w:r>
      <w:r w:rsidR="00862598" w:rsidRPr="00F00187">
        <w:rPr>
          <w:rFonts w:ascii="Times New Roman" w:hAnsi="Times New Roman" w:cs="Times New Roman"/>
          <w:color w:val="7030A0"/>
          <w:sz w:val="24"/>
        </w:rPr>
        <w:t>weitere</w:t>
      </w:r>
      <w:r w:rsidR="00886F0F" w:rsidRPr="00F00187">
        <w:rPr>
          <w:rFonts w:ascii="Times New Roman" w:hAnsi="Times New Roman" w:cs="Times New Roman"/>
          <w:color w:val="7030A0"/>
          <w:sz w:val="24"/>
        </w:rPr>
        <w:t>n</w:t>
      </w:r>
      <w:r w:rsidR="00862598" w:rsidRPr="00F00187">
        <w:rPr>
          <w:rFonts w:ascii="Times New Roman" w:hAnsi="Times New Roman" w:cs="Times New Roman"/>
          <w:color w:val="7030A0"/>
          <w:sz w:val="24"/>
        </w:rPr>
        <w:t xml:space="preserve"> Fotos bestehen, </w:t>
      </w:r>
      <w:r w:rsidR="00886F0F" w:rsidRPr="00F00187">
        <w:rPr>
          <w:rFonts w:ascii="Times New Roman" w:hAnsi="Times New Roman" w:cs="Times New Roman"/>
          <w:color w:val="7030A0"/>
          <w:sz w:val="24"/>
        </w:rPr>
        <w:t>bis</w:t>
      </w:r>
      <w:r w:rsidR="00862598" w:rsidRPr="00F00187">
        <w:rPr>
          <w:rFonts w:ascii="Times New Roman" w:hAnsi="Times New Roman" w:cs="Times New Roman"/>
          <w:color w:val="7030A0"/>
          <w:sz w:val="24"/>
        </w:rPr>
        <w:t xml:space="preserve"> die Kamera ausgeschaltet </w:t>
      </w:r>
      <w:r w:rsidR="00886F0F" w:rsidRPr="00F00187">
        <w:rPr>
          <w:rFonts w:ascii="Times New Roman" w:hAnsi="Times New Roman" w:cs="Times New Roman"/>
          <w:color w:val="7030A0"/>
          <w:sz w:val="24"/>
        </w:rPr>
        <w:t xml:space="preserve">oder die Stellung des </w:t>
      </w:r>
      <w:proofErr w:type="spellStart"/>
      <w:r w:rsidR="00886F0F" w:rsidRPr="00F00187">
        <w:rPr>
          <w:rFonts w:ascii="Times New Roman" w:hAnsi="Times New Roman" w:cs="Times New Roman"/>
          <w:color w:val="7030A0"/>
          <w:sz w:val="24"/>
        </w:rPr>
        <w:t>Modusrads</w:t>
      </w:r>
      <w:proofErr w:type="spellEnd"/>
      <w:r w:rsidR="00886F0F" w:rsidRPr="00F00187">
        <w:rPr>
          <w:rFonts w:ascii="Times New Roman" w:hAnsi="Times New Roman" w:cs="Times New Roman"/>
          <w:color w:val="7030A0"/>
          <w:sz w:val="24"/>
        </w:rPr>
        <w:t xml:space="preserve"> geändert wird</w:t>
      </w:r>
      <w:r w:rsidR="00862598" w:rsidRPr="00F00187">
        <w:rPr>
          <w:rFonts w:ascii="Times New Roman" w:hAnsi="Times New Roman" w:cs="Times New Roman"/>
          <w:color w:val="7030A0"/>
          <w:sz w:val="24"/>
        </w:rPr>
        <w:t>.</w:t>
      </w:r>
      <w:r w:rsidR="00AC4C2D" w:rsidRPr="00F00187">
        <w:rPr>
          <w:rFonts w:ascii="Times New Roman" w:hAnsi="Times New Roman" w:cs="Times New Roman"/>
          <w:color w:val="7030A0"/>
          <w:sz w:val="24"/>
        </w:rPr>
        <w:t xml:space="preserve"> </w:t>
      </w:r>
      <w:r w:rsidR="00862598" w:rsidRPr="00F00187">
        <w:rPr>
          <w:rFonts w:ascii="Times New Roman" w:hAnsi="Times New Roman" w:cs="Times New Roman"/>
          <w:color w:val="7030A0"/>
          <w:sz w:val="24"/>
        </w:rPr>
        <w:t xml:space="preserve">Nach dem </w:t>
      </w:r>
      <w:r w:rsidR="00AC4C2D" w:rsidRPr="00F00187">
        <w:rPr>
          <w:rFonts w:ascii="Times New Roman" w:hAnsi="Times New Roman" w:cs="Times New Roman"/>
          <w:color w:val="7030A0"/>
          <w:sz w:val="24"/>
        </w:rPr>
        <w:t>Ausschalten der Kamera</w:t>
      </w:r>
      <w:r w:rsidRPr="00F00187">
        <w:rPr>
          <w:rFonts w:ascii="Times New Roman" w:hAnsi="Times New Roman" w:cs="Times New Roman"/>
          <w:color w:val="7030A0"/>
          <w:sz w:val="24"/>
        </w:rPr>
        <w:t xml:space="preserve"> </w:t>
      </w:r>
      <w:r w:rsidR="007A71FB" w:rsidRPr="00F00187">
        <w:rPr>
          <w:rFonts w:ascii="Times New Roman" w:hAnsi="Times New Roman" w:cs="Times New Roman"/>
          <w:color w:val="7030A0"/>
          <w:sz w:val="24"/>
        </w:rPr>
        <w:t xml:space="preserve">wird </w:t>
      </w:r>
      <w:r w:rsidR="00886F0F" w:rsidRPr="00F00187">
        <w:rPr>
          <w:rFonts w:ascii="Times New Roman" w:hAnsi="Times New Roman" w:cs="Times New Roman"/>
          <w:color w:val="7030A0"/>
          <w:sz w:val="24"/>
        </w:rPr>
        <w:t>d</w:t>
      </w:r>
      <w:r w:rsidR="007A71FB" w:rsidRPr="00F00187">
        <w:rPr>
          <w:rFonts w:ascii="Times New Roman" w:hAnsi="Times New Roman" w:cs="Times New Roman"/>
          <w:color w:val="7030A0"/>
          <w:sz w:val="24"/>
        </w:rPr>
        <w:t xml:space="preserve">er </w:t>
      </w:r>
      <w:r w:rsidR="00886F0F" w:rsidRPr="00F00187">
        <w:rPr>
          <w:rFonts w:ascii="Times New Roman" w:hAnsi="Times New Roman" w:cs="Times New Roman"/>
          <w:color w:val="7030A0"/>
          <w:sz w:val="24"/>
        </w:rPr>
        <w:t>Wert</w:t>
      </w:r>
      <w:r w:rsidR="00AC4C2D" w:rsidRPr="00F00187">
        <w:rPr>
          <w:rFonts w:ascii="Times New Roman" w:hAnsi="Times New Roman" w:cs="Times New Roman"/>
          <w:color w:val="7030A0"/>
          <w:sz w:val="24"/>
        </w:rPr>
        <w:t xml:space="preserve"> </w:t>
      </w:r>
      <w:r w:rsidR="00AC4C2D" w:rsidRPr="00F00187">
        <w:rPr>
          <w:rFonts w:ascii="Times New Roman" w:hAnsi="Times New Roman" w:cs="Times New Roman"/>
          <w:color w:val="7030A0"/>
          <w:sz w:val="24"/>
          <w:u w:val="single"/>
        </w:rPr>
        <w:t xml:space="preserve">in </w:t>
      </w:r>
      <w:r w:rsidR="00AC4C2D" w:rsidRPr="00F00187">
        <w:rPr>
          <w:rFonts w:ascii="Times New Roman" w:hAnsi="Times New Roman" w:cs="Times New Roman"/>
          <w:i/>
          <w:iCs/>
          <w:color w:val="7030A0"/>
          <w:sz w:val="24"/>
          <w:u w:val="single"/>
        </w:rPr>
        <w:t>beiden</w:t>
      </w:r>
      <w:r w:rsidR="00AC4C2D" w:rsidRPr="00F00187">
        <w:rPr>
          <w:rFonts w:ascii="Times New Roman" w:hAnsi="Times New Roman" w:cs="Times New Roman"/>
          <w:color w:val="7030A0"/>
          <w:sz w:val="24"/>
          <w:u w:val="single"/>
        </w:rPr>
        <w:t xml:space="preserve"> Fällen </w:t>
      </w:r>
      <w:r w:rsidR="00886F0F" w:rsidRPr="00F00187">
        <w:rPr>
          <w:rFonts w:ascii="Times New Roman" w:hAnsi="Times New Roman" w:cs="Times New Roman"/>
          <w:color w:val="7030A0"/>
          <w:sz w:val="24"/>
          <w:u w:val="single"/>
        </w:rPr>
        <w:t>(„</w:t>
      </w:r>
      <w:proofErr w:type="spellStart"/>
      <w:r w:rsidR="00886F0F" w:rsidRPr="00F00187">
        <w:rPr>
          <w:rFonts w:ascii="Times New Roman" w:hAnsi="Times New Roman" w:cs="Times New Roman"/>
          <w:color w:val="7030A0"/>
          <w:sz w:val="24"/>
          <w:u w:val="single"/>
        </w:rPr>
        <w:t>Reset</w:t>
      </w:r>
      <w:proofErr w:type="spellEnd"/>
      <w:proofErr w:type="gramStart"/>
      <w:r w:rsidR="00886F0F" w:rsidRPr="00F00187">
        <w:rPr>
          <w:rFonts w:ascii="Times New Roman" w:hAnsi="Times New Roman" w:cs="Times New Roman"/>
          <w:color w:val="7030A0"/>
          <w:sz w:val="24"/>
          <w:u w:val="single"/>
        </w:rPr>
        <w:t>“  =</w:t>
      </w:r>
      <w:proofErr w:type="gramEnd"/>
      <w:r w:rsidR="00886F0F" w:rsidRPr="00F00187">
        <w:rPr>
          <w:rFonts w:ascii="Times New Roman" w:hAnsi="Times New Roman" w:cs="Times New Roman"/>
          <w:color w:val="7030A0"/>
          <w:sz w:val="24"/>
          <w:u w:val="single"/>
        </w:rPr>
        <w:t xml:space="preserve"> ON oder OFF) </w:t>
      </w:r>
      <w:r w:rsidR="00AC4C2D" w:rsidRPr="00F00187">
        <w:rPr>
          <w:rFonts w:ascii="Times New Roman" w:hAnsi="Times New Roman" w:cs="Times New Roman"/>
          <w:color w:val="7030A0"/>
          <w:sz w:val="24"/>
          <w:u w:val="single"/>
        </w:rPr>
        <w:t xml:space="preserve">auf den </w:t>
      </w:r>
      <w:r w:rsidR="005F37DA" w:rsidRPr="00F00187">
        <w:rPr>
          <w:rFonts w:ascii="Times New Roman" w:hAnsi="Times New Roman" w:cs="Times New Roman"/>
          <w:color w:val="7030A0"/>
          <w:sz w:val="24"/>
          <w:u w:val="single"/>
        </w:rPr>
        <w:t xml:space="preserve">im C-Speicher </w:t>
      </w:r>
      <w:r w:rsidR="00886F0F" w:rsidRPr="00F00187">
        <w:rPr>
          <w:rFonts w:ascii="Times New Roman" w:hAnsi="Times New Roman" w:cs="Times New Roman"/>
          <w:color w:val="7030A0"/>
          <w:sz w:val="24"/>
          <w:u w:val="single"/>
        </w:rPr>
        <w:t>abgeleg</w:t>
      </w:r>
      <w:r w:rsidR="00AC4C2D" w:rsidRPr="00F00187">
        <w:rPr>
          <w:rFonts w:ascii="Times New Roman" w:hAnsi="Times New Roman" w:cs="Times New Roman"/>
          <w:color w:val="7030A0"/>
          <w:sz w:val="24"/>
          <w:u w:val="single"/>
        </w:rPr>
        <w:t>ten Wert</w:t>
      </w:r>
      <w:r w:rsidR="00AC4C2D" w:rsidRPr="00F00187">
        <w:rPr>
          <w:rFonts w:ascii="Times New Roman" w:hAnsi="Times New Roman" w:cs="Times New Roman"/>
          <w:color w:val="7030A0"/>
          <w:sz w:val="24"/>
        </w:rPr>
        <w:t xml:space="preserve"> zurückgesetzt! </w:t>
      </w:r>
    </w:p>
    <w:p w14:paraId="5018A1C9" w14:textId="49A28914" w:rsidR="00AC4C2D" w:rsidRPr="00F00187" w:rsidRDefault="00AC4C2D" w:rsidP="00E73728">
      <w:pPr>
        <w:spacing w:line="276" w:lineRule="auto"/>
        <w:ind w:left="1276" w:hanging="992"/>
        <w:rPr>
          <w:rFonts w:ascii="Times New Roman" w:hAnsi="Times New Roman" w:cs="Times New Roman"/>
          <w:color w:val="7030A0"/>
          <w:sz w:val="24"/>
        </w:rPr>
      </w:pPr>
      <w:r w:rsidRPr="00F00187">
        <w:rPr>
          <w:rFonts w:ascii="Times New Roman" w:hAnsi="Times New Roman" w:cs="Times New Roman"/>
          <w:color w:val="7030A0"/>
          <w:sz w:val="24"/>
        </w:rPr>
        <w:t>Beispiel:</w:t>
      </w:r>
      <w:r w:rsidRPr="00F00187">
        <w:rPr>
          <w:rFonts w:ascii="Times New Roman" w:hAnsi="Times New Roman" w:cs="Times New Roman"/>
          <w:color w:val="7030A0"/>
          <w:sz w:val="24"/>
        </w:rPr>
        <w:tab/>
        <w:t xml:space="preserve">In C1 sei ein </w:t>
      </w:r>
      <w:proofErr w:type="spellStart"/>
      <w:r w:rsidRPr="00F00187">
        <w:rPr>
          <w:rFonts w:ascii="Times New Roman" w:hAnsi="Times New Roman" w:cs="Times New Roman"/>
          <w:color w:val="7030A0"/>
          <w:sz w:val="24"/>
        </w:rPr>
        <w:t>Beli</w:t>
      </w:r>
      <w:proofErr w:type="spellEnd"/>
      <w:r w:rsidRPr="00F00187">
        <w:rPr>
          <w:rFonts w:ascii="Times New Roman" w:hAnsi="Times New Roman" w:cs="Times New Roman"/>
          <w:color w:val="7030A0"/>
          <w:sz w:val="24"/>
        </w:rPr>
        <w:t xml:space="preserve">-Ausgleich von +2 abgespeichert. </w:t>
      </w:r>
      <w:r w:rsidR="00862598" w:rsidRPr="00F00187">
        <w:rPr>
          <w:rFonts w:ascii="Times New Roman" w:hAnsi="Times New Roman" w:cs="Times New Roman"/>
          <w:color w:val="7030A0"/>
          <w:sz w:val="24"/>
        </w:rPr>
        <w:t xml:space="preserve">Beim Einschalten startet die Kamera also mit +2. </w:t>
      </w:r>
      <w:r w:rsidRPr="00F00187">
        <w:rPr>
          <w:rFonts w:ascii="Times New Roman" w:hAnsi="Times New Roman" w:cs="Times New Roman"/>
          <w:color w:val="7030A0"/>
          <w:sz w:val="24"/>
        </w:rPr>
        <w:t xml:space="preserve">Für das </w:t>
      </w:r>
      <w:r w:rsidR="00886F0F" w:rsidRPr="00F00187">
        <w:rPr>
          <w:rFonts w:ascii="Times New Roman" w:hAnsi="Times New Roman" w:cs="Times New Roman"/>
          <w:color w:val="7030A0"/>
          <w:sz w:val="24"/>
        </w:rPr>
        <w:t>nächst</w:t>
      </w:r>
      <w:r w:rsidRPr="00F00187">
        <w:rPr>
          <w:rFonts w:ascii="Times New Roman" w:hAnsi="Times New Roman" w:cs="Times New Roman"/>
          <w:color w:val="7030A0"/>
          <w:sz w:val="24"/>
        </w:rPr>
        <w:t xml:space="preserve">e Foto wird dieser Wert </w:t>
      </w:r>
      <w:r w:rsidR="00F00187" w:rsidRPr="00F00187">
        <w:rPr>
          <w:rFonts w:ascii="Times New Roman" w:hAnsi="Times New Roman" w:cs="Times New Roman"/>
          <w:color w:val="7030A0"/>
          <w:sz w:val="24"/>
        </w:rPr>
        <w:t xml:space="preserve">vom Fotografen </w:t>
      </w:r>
      <w:r w:rsidRPr="00F00187">
        <w:rPr>
          <w:rFonts w:ascii="Times New Roman" w:hAnsi="Times New Roman" w:cs="Times New Roman"/>
          <w:color w:val="7030A0"/>
          <w:sz w:val="24"/>
        </w:rPr>
        <w:t>auf +1 reduziert (</w:t>
      </w:r>
      <w:r w:rsidR="004B628E" w:rsidRPr="00F00187">
        <w:rPr>
          <w:rFonts w:ascii="Times New Roman" w:hAnsi="Times New Roman" w:cs="Times New Roman"/>
          <w:color w:val="7030A0"/>
          <w:sz w:val="24"/>
        </w:rPr>
        <w:t>aber</w:t>
      </w:r>
      <w:r w:rsidRPr="00F00187">
        <w:rPr>
          <w:rFonts w:ascii="Times New Roman" w:hAnsi="Times New Roman" w:cs="Times New Roman"/>
          <w:color w:val="7030A0"/>
          <w:sz w:val="24"/>
        </w:rPr>
        <w:t xml:space="preserve"> nicht abgespeichert). Dieser neue Wert +1 bleibt für weitere Fotos so lange bestehen, bis die Kamera ausgeschaltet wird oder bis die Stellung des </w:t>
      </w:r>
      <w:proofErr w:type="spellStart"/>
      <w:r w:rsidRPr="00F00187">
        <w:rPr>
          <w:rFonts w:ascii="Times New Roman" w:hAnsi="Times New Roman" w:cs="Times New Roman"/>
          <w:color w:val="7030A0"/>
          <w:sz w:val="24"/>
        </w:rPr>
        <w:t>Modusrads</w:t>
      </w:r>
      <w:proofErr w:type="spellEnd"/>
      <w:r w:rsidRPr="00F00187">
        <w:rPr>
          <w:rFonts w:ascii="Times New Roman" w:hAnsi="Times New Roman" w:cs="Times New Roman"/>
          <w:color w:val="7030A0"/>
          <w:sz w:val="24"/>
        </w:rPr>
        <w:t xml:space="preserve"> verändert wird. Nach dem Aus- und Wiedereinschalten der Kamera wird der in C1 abgespeicherte Wert +</w:t>
      </w:r>
      <w:proofErr w:type="gramStart"/>
      <w:r w:rsidRPr="00F00187">
        <w:rPr>
          <w:rFonts w:ascii="Times New Roman" w:hAnsi="Times New Roman" w:cs="Times New Roman"/>
          <w:color w:val="7030A0"/>
          <w:sz w:val="24"/>
        </w:rPr>
        <w:t xml:space="preserve">2 </w:t>
      </w:r>
      <w:r w:rsidR="005F00E6" w:rsidRPr="00F00187">
        <w:rPr>
          <w:rFonts w:ascii="Times New Roman" w:hAnsi="Times New Roman" w:cs="Times New Roman"/>
          <w:color w:val="7030A0"/>
          <w:sz w:val="24"/>
        </w:rPr>
        <w:t xml:space="preserve"> (</w:t>
      </w:r>
      <w:proofErr w:type="gramEnd"/>
      <w:r w:rsidR="005F00E6" w:rsidRPr="00F00187">
        <w:rPr>
          <w:rFonts w:ascii="Times New Roman" w:hAnsi="Times New Roman" w:cs="Times New Roman"/>
          <w:color w:val="7030A0"/>
          <w:sz w:val="24"/>
        </w:rPr>
        <w:t xml:space="preserve">NICHT null!) </w:t>
      </w:r>
      <w:r w:rsidRPr="00F00187">
        <w:rPr>
          <w:rFonts w:ascii="Times New Roman" w:hAnsi="Times New Roman" w:cs="Times New Roman"/>
          <w:color w:val="7030A0"/>
          <w:sz w:val="24"/>
        </w:rPr>
        <w:t>erneut wirksam.</w:t>
      </w:r>
    </w:p>
    <w:p w14:paraId="7476C136" w14:textId="77777777" w:rsidR="00F46A84" w:rsidRDefault="00F46A84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</w:p>
    <w:p w14:paraId="0471536E" w14:textId="62D6A22B" w:rsidR="00AC4C2D" w:rsidRPr="001E6417" w:rsidRDefault="00086F98" w:rsidP="00886F0F">
      <w:pPr>
        <w:spacing w:after="80" w:line="276" w:lineRule="auto"/>
        <w:ind w:hanging="284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6</w:t>
      </w:r>
      <w:r w:rsidR="00AC4C2D" w:rsidRPr="00D92891">
        <w:rPr>
          <w:rFonts w:ascii="Times New Roman" w:hAnsi="Times New Roman" w:cs="Times New Roman"/>
          <w:b/>
          <w:bCs/>
          <w:sz w:val="24"/>
        </w:rPr>
        <w:tab/>
      </w:r>
      <w:r w:rsidR="00AC4C2D">
        <w:rPr>
          <w:rFonts w:ascii="Times New Roman" w:hAnsi="Times New Roman" w:cs="Times New Roman"/>
          <w:b/>
          <w:bCs/>
          <w:sz w:val="24"/>
        </w:rPr>
        <w:t xml:space="preserve">Einstellungen der </w:t>
      </w:r>
      <w:proofErr w:type="gramStart"/>
      <w:r w:rsidR="00AC4C2D">
        <w:rPr>
          <w:rFonts w:ascii="Times New Roman" w:hAnsi="Times New Roman" w:cs="Times New Roman"/>
          <w:b/>
          <w:bCs/>
          <w:sz w:val="24"/>
        </w:rPr>
        <w:t>Modi  C</w:t>
      </w:r>
      <w:proofErr w:type="gramEnd"/>
      <w:r w:rsidR="00AC4C2D">
        <w:rPr>
          <w:rFonts w:ascii="Times New Roman" w:hAnsi="Times New Roman" w:cs="Times New Roman"/>
          <w:b/>
          <w:bCs/>
          <w:sz w:val="24"/>
        </w:rPr>
        <w:t>1 bis C3-3  auf einer SD-Karte sichern</w:t>
      </w:r>
      <w:r w:rsidR="00570855">
        <w:rPr>
          <w:rFonts w:ascii="Times New Roman" w:hAnsi="Times New Roman" w:cs="Times New Roman"/>
          <w:b/>
          <w:bCs/>
          <w:sz w:val="24"/>
        </w:rPr>
        <w:t>, laden oder löschen</w:t>
      </w:r>
    </w:p>
    <w:p w14:paraId="3E505B4C" w14:textId="05661111" w:rsidR="00570855" w:rsidRPr="00570855" w:rsidRDefault="00570855" w:rsidP="00886F0F">
      <w:pPr>
        <w:spacing w:after="80" w:line="276" w:lineRule="auto"/>
        <w:ind w:firstLine="0"/>
        <w:rPr>
          <w:rFonts w:ascii="Times New Roman" w:hAnsi="Times New Roman" w:cs="Times New Roman"/>
          <w:sz w:val="24"/>
          <w:u w:val="single"/>
        </w:rPr>
      </w:pPr>
      <w:r w:rsidRPr="00570855">
        <w:rPr>
          <w:rFonts w:ascii="Times New Roman" w:hAnsi="Times New Roman" w:cs="Times New Roman"/>
          <w:sz w:val="24"/>
          <w:u w:val="single"/>
        </w:rPr>
        <w:t>Sichern:</w:t>
      </w:r>
    </w:p>
    <w:p w14:paraId="0A9A6786" w14:textId="4F483D8C" w:rsidR="00AC4C2D" w:rsidRDefault="00AC4C2D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Beim Einstellen, Ändern und Nutzen der Modi C1 bis C3-3 kann es immer wieder vorkommen, dass ungewollt Änderungen abgespeichert werden. Besonders ärgerlich ist es, wenn man aus Versehen den zu dem C-Modus </w:t>
      </w:r>
      <w:proofErr w:type="gramStart"/>
      <w:r>
        <w:rPr>
          <w:rFonts w:ascii="Times New Roman" w:hAnsi="Times New Roman" w:cs="Times New Roman"/>
          <w:sz w:val="24"/>
        </w:rPr>
        <w:t>gehörigen  A</w:t>
      </w:r>
      <w:proofErr w:type="gramEnd"/>
      <w:r>
        <w:rPr>
          <w:rFonts w:ascii="Times New Roman" w:hAnsi="Times New Roman" w:cs="Times New Roman"/>
          <w:sz w:val="24"/>
        </w:rPr>
        <w:t>-, S-, P- oder K-Modus geändert und gespeichert hat (</w:t>
      </w:r>
      <w:r w:rsidRPr="00CA0928">
        <w:rPr>
          <w:rFonts w:ascii="Times New Roman" w:hAnsi="Times New Roman" w:cs="Times New Roman"/>
          <w:color w:val="000000" w:themeColor="text1"/>
          <w:sz w:val="24"/>
        </w:rPr>
        <w:t xml:space="preserve">s. Kap. </w:t>
      </w:r>
      <w:r w:rsidR="00086F98" w:rsidRPr="00CA0928">
        <w:rPr>
          <w:rFonts w:ascii="Times New Roman" w:hAnsi="Times New Roman" w:cs="Times New Roman"/>
          <w:color w:val="000000" w:themeColor="text1"/>
          <w:sz w:val="24"/>
        </w:rPr>
        <w:t>4</w:t>
      </w:r>
      <w:r w:rsidRPr="00CA0928">
        <w:rPr>
          <w:rFonts w:ascii="Times New Roman" w:hAnsi="Times New Roman" w:cs="Times New Roman"/>
          <w:color w:val="000000" w:themeColor="text1"/>
          <w:sz w:val="24"/>
        </w:rPr>
        <w:t xml:space="preserve">). </w:t>
      </w:r>
      <w:r>
        <w:rPr>
          <w:rFonts w:ascii="Times New Roman" w:hAnsi="Times New Roman" w:cs="Times New Roman"/>
          <w:sz w:val="24"/>
        </w:rPr>
        <w:t xml:space="preserve">Deshalb wird dringend empfohlen, die Einstellungen </w:t>
      </w:r>
      <w:r w:rsidR="00086F98">
        <w:rPr>
          <w:rFonts w:ascii="Times New Roman" w:hAnsi="Times New Roman" w:cs="Times New Roman"/>
          <w:sz w:val="24"/>
        </w:rPr>
        <w:t xml:space="preserve">ganz </w:t>
      </w:r>
      <w:r w:rsidR="00B64D61">
        <w:rPr>
          <w:rFonts w:ascii="Times New Roman" w:hAnsi="Times New Roman" w:cs="Times New Roman"/>
          <w:sz w:val="24"/>
        </w:rPr>
        <w:t>bewusst (ggf. auch zwischendurch) mit Sorgfalt</w:t>
      </w:r>
      <w:r>
        <w:rPr>
          <w:rFonts w:ascii="Times New Roman" w:hAnsi="Times New Roman" w:cs="Times New Roman"/>
          <w:sz w:val="24"/>
        </w:rPr>
        <w:t xml:space="preserve"> auf einer SD-Karte zu sichern</w:t>
      </w:r>
      <w:r w:rsidR="00B64D61">
        <w:rPr>
          <w:rFonts w:ascii="Times New Roman" w:hAnsi="Times New Roman" w:cs="Times New Roman"/>
          <w:sz w:val="24"/>
        </w:rPr>
        <w:t>:</w:t>
      </w:r>
    </w:p>
    <w:p w14:paraId="3CD88B45" w14:textId="1BA645C6" w:rsidR="003E4C4B" w:rsidRDefault="00BA4948" w:rsidP="00886F0F">
      <w:pPr>
        <w:spacing w:after="40" w:line="276" w:lineRule="auto"/>
        <w:ind w:left="284" w:hanging="284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1DE7E1F" wp14:editId="45115335">
            <wp:simplePos x="0" y="0"/>
            <wp:positionH relativeFrom="column">
              <wp:posOffset>4335145</wp:posOffset>
            </wp:positionH>
            <wp:positionV relativeFrom="paragraph">
              <wp:posOffset>219710</wp:posOffset>
            </wp:positionV>
            <wp:extent cx="1851660" cy="1240155"/>
            <wp:effectExtent l="0" t="0" r="0" b="0"/>
            <wp:wrapSquare wrapText="bothSides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5C6E0D2A" wp14:editId="177860F6">
            <wp:simplePos x="0" y="0"/>
            <wp:positionH relativeFrom="column">
              <wp:posOffset>2237105</wp:posOffset>
            </wp:positionH>
            <wp:positionV relativeFrom="paragraph">
              <wp:posOffset>221615</wp:posOffset>
            </wp:positionV>
            <wp:extent cx="1793875" cy="1243330"/>
            <wp:effectExtent l="0" t="0" r="0" b="0"/>
            <wp:wrapSquare wrapText="bothSides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875" cy="124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E4C4B">
        <w:rPr>
          <w:rFonts w:ascii="Times New Roman" w:hAnsi="Times New Roman" w:cs="Times New Roman"/>
          <w:color w:val="000000" w:themeColor="text1"/>
          <w:sz w:val="24"/>
        </w:rPr>
        <w:t>–</w:t>
      </w:r>
      <w:r w:rsidR="003E4C4B">
        <w:rPr>
          <w:rFonts w:ascii="Times New Roman" w:hAnsi="Times New Roman" w:cs="Times New Roman"/>
          <w:color w:val="000000" w:themeColor="text1"/>
          <w:sz w:val="24"/>
        </w:rPr>
        <w:tab/>
        <w:t>„</w:t>
      </w:r>
      <w:proofErr w:type="spellStart"/>
      <w:r w:rsidR="004160C6">
        <w:rPr>
          <w:rFonts w:ascii="Times New Roman" w:hAnsi="Times New Roman" w:cs="Times New Roman"/>
          <w:color w:val="000000" w:themeColor="text1"/>
          <w:sz w:val="24"/>
        </w:rPr>
        <w:t>Kam.e</w:t>
      </w:r>
      <w:r w:rsidR="003E4C4B">
        <w:rPr>
          <w:rFonts w:ascii="Times New Roman" w:hAnsi="Times New Roman" w:cs="Times New Roman"/>
          <w:color w:val="000000" w:themeColor="text1"/>
          <w:sz w:val="24"/>
        </w:rPr>
        <w:t>inst</w:t>
      </w:r>
      <w:proofErr w:type="spellEnd"/>
      <w:r w:rsidR="003E4C4B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proofErr w:type="spellStart"/>
      <w:r w:rsidR="003E4C4B">
        <w:rPr>
          <w:rFonts w:ascii="Times New Roman" w:hAnsi="Times New Roman" w:cs="Times New Roman"/>
          <w:color w:val="000000" w:themeColor="text1"/>
          <w:sz w:val="24"/>
        </w:rPr>
        <w:t>speich</w:t>
      </w:r>
      <w:proofErr w:type="spellEnd"/>
      <w:r w:rsidR="004160C6">
        <w:rPr>
          <w:rFonts w:ascii="Times New Roman" w:hAnsi="Times New Roman" w:cs="Times New Roman"/>
          <w:color w:val="000000" w:themeColor="text1"/>
          <w:sz w:val="24"/>
        </w:rPr>
        <w:t>/</w:t>
      </w:r>
      <w:proofErr w:type="spellStart"/>
      <w:r w:rsidR="004160C6">
        <w:rPr>
          <w:rFonts w:ascii="Times New Roman" w:hAnsi="Times New Roman" w:cs="Times New Roman"/>
          <w:color w:val="000000" w:themeColor="text1"/>
          <w:sz w:val="24"/>
        </w:rPr>
        <w:t>wied.her</w:t>
      </w:r>
      <w:proofErr w:type="spellEnd"/>
      <w:r w:rsidR="003E4C4B">
        <w:rPr>
          <w:rFonts w:ascii="Times New Roman" w:hAnsi="Times New Roman" w:cs="Times New Roman"/>
          <w:color w:val="000000" w:themeColor="text1"/>
          <w:sz w:val="24"/>
        </w:rPr>
        <w:t xml:space="preserve">“ </w:t>
      </w:r>
      <w:r w:rsidR="00CA0928">
        <w:rPr>
          <w:rFonts w:ascii="Times New Roman" w:hAnsi="Times New Roman" w:cs="Times New Roman"/>
          <w:color w:val="000000" w:themeColor="text1"/>
          <w:sz w:val="24"/>
        </w:rPr>
        <w:br/>
      </w:r>
      <w:r w:rsidR="003E4C4B">
        <w:rPr>
          <w:rFonts w:ascii="Times New Roman" w:hAnsi="Times New Roman" w:cs="Times New Roman"/>
          <w:color w:val="000000" w:themeColor="text1"/>
          <w:sz w:val="24"/>
        </w:rPr>
        <w:t xml:space="preserve">(SET </w:t>
      </w:r>
      <w:r w:rsidR="004160C6">
        <w:rPr>
          <w:rFonts w:ascii="Times New Roman" w:hAnsi="Times New Roman" w:cs="Times New Roman"/>
          <w:color w:val="000000" w:themeColor="text1"/>
          <w:sz w:val="24"/>
        </w:rPr>
        <w:t>4</w:t>
      </w:r>
      <w:r w:rsidR="003E4C4B">
        <w:rPr>
          <w:rFonts w:ascii="Times New Roman" w:hAnsi="Times New Roman" w:cs="Times New Roman"/>
          <w:color w:val="000000" w:themeColor="text1"/>
          <w:sz w:val="24"/>
        </w:rPr>
        <w:t>/5)</w:t>
      </w:r>
    </w:p>
    <w:p w14:paraId="3AA8FEE9" w14:textId="5AD7FE40" w:rsidR="003E4C4B" w:rsidRDefault="003E4C4B" w:rsidP="00886F0F">
      <w:pPr>
        <w:spacing w:after="40" w:line="276" w:lineRule="auto"/>
        <w:ind w:left="284" w:hanging="284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–</w:t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 w:rsidR="004160C6">
        <w:rPr>
          <w:rFonts w:ascii="Times New Roman" w:hAnsi="Times New Roman" w:cs="Times New Roman"/>
          <w:color w:val="000000" w:themeColor="text1"/>
          <w:sz w:val="24"/>
        </w:rPr>
        <w:t>„</w:t>
      </w:r>
      <w:proofErr w:type="spellStart"/>
      <w:r w:rsidR="00CA0928">
        <w:rPr>
          <w:rFonts w:ascii="Times New Roman" w:hAnsi="Times New Roman" w:cs="Times New Roman"/>
          <w:color w:val="000000" w:themeColor="text1"/>
          <w:sz w:val="24"/>
        </w:rPr>
        <w:t>Spch</w:t>
      </w:r>
      <w:proofErr w:type="spellEnd"/>
      <w:r w:rsidR="00CA0928">
        <w:rPr>
          <w:rFonts w:ascii="Times New Roman" w:hAnsi="Times New Roman" w:cs="Times New Roman"/>
          <w:color w:val="000000" w:themeColor="text1"/>
          <w:sz w:val="24"/>
        </w:rPr>
        <w:t>.</w:t>
      </w:r>
      <w:r w:rsidR="004160C6">
        <w:rPr>
          <w:rFonts w:ascii="Times New Roman" w:hAnsi="Times New Roman" w:cs="Times New Roman"/>
          <w:color w:val="000000" w:themeColor="text1"/>
          <w:sz w:val="24"/>
        </w:rPr>
        <w:t>“</w:t>
      </w:r>
    </w:p>
    <w:p w14:paraId="1A92CC12" w14:textId="2944D67B" w:rsidR="003E4C4B" w:rsidRDefault="003E4C4B" w:rsidP="00E73728">
      <w:pPr>
        <w:spacing w:line="276" w:lineRule="auto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–</w:t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 w:rsidR="00570855">
        <w:rPr>
          <w:rFonts w:ascii="Times New Roman" w:hAnsi="Times New Roman" w:cs="Times New Roman"/>
          <w:color w:val="000000" w:themeColor="text1"/>
          <w:sz w:val="24"/>
        </w:rPr>
        <w:t xml:space="preserve">der Menü-Führung folgen . . . </w:t>
      </w:r>
      <w:r w:rsidR="00CA0928">
        <w:rPr>
          <w:rFonts w:ascii="Times New Roman" w:hAnsi="Times New Roman" w:cs="Times New Roman"/>
          <w:color w:val="000000" w:themeColor="text1"/>
          <w:sz w:val="24"/>
        </w:rPr>
        <w:br/>
      </w:r>
      <w:r w:rsidR="00570855">
        <w:rPr>
          <w:rFonts w:ascii="Times New Roman" w:hAnsi="Times New Roman" w:cs="Times New Roman"/>
          <w:color w:val="000000" w:themeColor="text1"/>
          <w:sz w:val="24"/>
        </w:rPr>
        <w:t xml:space="preserve">(unterschiedliche Varianten, </w:t>
      </w:r>
      <w:r w:rsidR="00CA0928">
        <w:rPr>
          <w:rFonts w:ascii="Times New Roman" w:hAnsi="Times New Roman" w:cs="Times New Roman"/>
          <w:color w:val="000000" w:themeColor="text1"/>
          <w:sz w:val="24"/>
        </w:rPr>
        <w:br/>
      </w:r>
      <w:r w:rsidR="00570855">
        <w:rPr>
          <w:rFonts w:ascii="Times New Roman" w:hAnsi="Times New Roman" w:cs="Times New Roman"/>
          <w:color w:val="000000" w:themeColor="text1"/>
          <w:sz w:val="24"/>
        </w:rPr>
        <w:t>je nachdem, ob geändert oder neu gespeichert wird)</w:t>
      </w:r>
    </w:p>
    <w:p w14:paraId="0C261FC1" w14:textId="39200907" w:rsidR="00187598" w:rsidRDefault="004B04C5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Beim Speichern können die vom </w:t>
      </w:r>
      <w:r w:rsidR="00BA4948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System vorgeschlagenen Datei-</w:t>
      </w:r>
      <w:proofErr w:type="gramStart"/>
      <w:r>
        <w:rPr>
          <w:rFonts w:ascii="Times New Roman" w:hAnsi="Times New Roman" w:cs="Times New Roman"/>
          <w:sz w:val="24"/>
        </w:rPr>
        <w:t>Namen  (</w:t>
      </w:r>
      <w:proofErr w:type="gramEnd"/>
      <w:r>
        <w:rPr>
          <w:rFonts w:ascii="Times New Roman" w:hAnsi="Times New Roman" w:cs="Times New Roman"/>
          <w:sz w:val="24"/>
        </w:rPr>
        <w:t>„CAMSET01“ bis „CAMSET05“</w:t>
      </w:r>
      <w:r w:rsidR="00BA4948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auch geändert werden.</w:t>
      </w:r>
    </w:p>
    <w:p w14:paraId="60823ADF" w14:textId="3F815FEB" w:rsidR="00AC4C2D" w:rsidRDefault="003E4C4B" w:rsidP="00886F0F">
      <w:pPr>
        <w:spacing w:after="40"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Anscheinend sind die so gesicherten Daten nur von demjenigen Kamera-Body lesbar, mit dem sie erzeugt wurden. Jedenfalls ist es dem Autor dieses Beitrags nicht gelungen, die Daten mit Hilfe der SD-Karte auf einen zweiten Body zu übertragen.</w:t>
      </w:r>
      <w:r w:rsidR="00187598">
        <w:rPr>
          <w:rFonts w:ascii="Times New Roman" w:hAnsi="Times New Roman" w:cs="Times New Roman"/>
          <w:sz w:val="24"/>
        </w:rPr>
        <w:t xml:space="preserve"> Vielleicht liegt das aber auch nur an den Ordner-Einstellungen in der Kamera.</w:t>
      </w:r>
    </w:p>
    <w:p w14:paraId="61499854" w14:textId="77777777" w:rsidR="00187598" w:rsidRDefault="00187598" w:rsidP="00886F0F">
      <w:pPr>
        <w:spacing w:after="40" w:line="276" w:lineRule="auto"/>
        <w:ind w:left="284" w:hanging="284"/>
        <w:rPr>
          <w:rFonts w:ascii="Times New Roman" w:hAnsi="Times New Roman" w:cs="Times New Roman"/>
          <w:sz w:val="24"/>
        </w:rPr>
      </w:pPr>
    </w:p>
    <w:p w14:paraId="1EADE9EB" w14:textId="257D84FA" w:rsidR="00942CB2" w:rsidRPr="00570855" w:rsidRDefault="00570855" w:rsidP="00886F0F">
      <w:pPr>
        <w:spacing w:after="80" w:line="276" w:lineRule="auto"/>
        <w:ind w:firstLine="0"/>
        <w:rPr>
          <w:rFonts w:ascii="Times New Roman" w:hAnsi="Times New Roman" w:cs="Times New Roman"/>
          <w:sz w:val="24"/>
          <w:u w:val="single"/>
        </w:rPr>
      </w:pPr>
      <w:r w:rsidRPr="00570855">
        <w:rPr>
          <w:rFonts w:ascii="Times New Roman" w:hAnsi="Times New Roman" w:cs="Times New Roman"/>
          <w:sz w:val="24"/>
          <w:u w:val="single"/>
        </w:rPr>
        <w:t>Laden, Löschen:</w:t>
      </w:r>
    </w:p>
    <w:p w14:paraId="3F2010CC" w14:textId="48676214" w:rsidR="00570855" w:rsidRDefault="00570855" w:rsidP="00E73728">
      <w:pPr>
        <w:spacing w:line="276" w:lineRule="auto"/>
        <w:ind w:left="284" w:hanging="284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–</w:t>
      </w:r>
      <w:r>
        <w:rPr>
          <w:rFonts w:ascii="Times New Roman" w:hAnsi="Times New Roman" w:cs="Times New Roman"/>
          <w:color w:val="000000" w:themeColor="text1"/>
          <w:sz w:val="24"/>
        </w:rPr>
        <w:tab/>
        <w:t>„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Kam.einst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speich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>/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wied.her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“  </w:t>
      </w:r>
      <w:r w:rsidR="00F95433">
        <w:rPr>
          <w:rFonts w:ascii="Times New Roman" w:hAnsi="Times New Roman" w:cs="Times New Roman"/>
          <w:color w:val="000000" w:themeColor="text1"/>
          <w:sz w:val="24"/>
        </w:rPr>
        <w:br/>
      </w:r>
      <w:r>
        <w:rPr>
          <w:rFonts w:ascii="Times New Roman" w:hAnsi="Times New Roman" w:cs="Times New Roman"/>
          <w:color w:val="000000" w:themeColor="text1"/>
          <w:sz w:val="24"/>
        </w:rPr>
        <w:t>(SET 4/5</w:t>
      </w:r>
      <w:r w:rsidR="00F95433">
        <w:rPr>
          <w:rFonts w:ascii="Times New Roman" w:hAnsi="Times New Roman" w:cs="Times New Roman"/>
          <w:color w:val="000000" w:themeColor="text1"/>
          <w:sz w:val="24"/>
        </w:rPr>
        <w:t>; im Screenshot rechts „Laden</w:t>
      </w:r>
      <w:proofErr w:type="gramStart"/>
      <w:r w:rsidR="00F95433">
        <w:rPr>
          <w:rFonts w:ascii="Times New Roman" w:hAnsi="Times New Roman" w:cs="Times New Roman"/>
          <w:color w:val="000000" w:themeColor="text1"/>
          <w:sz w:val="24"/>
        </w:rPr>
        <w:t>“  bzw.</w:t>
      </w:r>
      <w:proofErr w:type="gramEnd"/>
      <w:r w:rsidR="00F95433">
        <w:rPr>
          <w:rFonts w:ascii="Times New Roman" w:hAnsi="Times New Roman" w:cs="Times New Roman"/>
          <w:color w:val="000000" w:themeColor="text1"/>
          <w:sz w:val="24"/>
        </w:rPr>
        <w:t xml:space="preserve"> „Lösch.“ markieren)</w:t>
      </w:r>
    </w:p>
    <w:p w14:paraId="60D989AE" w14:textId="4B0445F7" w:rsidR="00862598" w:rsidRDefault="00570855" w:rsidP="004B04C5">
      <w:pPr>
        <w:spacing w:line="276" w:lineRule="auto"/>
        <w:ind w:left="284" w:hanging="284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–</w:t>
      </w:r>
      <w:r>
        <w:rPr>
          <w:rFonts w:ascii="Times New Roman" w:hAnsi="Times New Roman" w:cs="Times New Roman"/>
          <w:color w:val="000000" w:themeColor="text1"/>
          <w:sz w:val="24"/>
        </w:rPr>
        <w:tab/>
        <w:t>der Menü-Führung folgen . . .</w:t>
      </w:r>
      <w:r w:rsidR="00862598">
        <w:rPr>
          <w:rFonts w:ascii="Times New Roman" w:hAnsi="Times New Roman" w:cs="Times New Roman"/>
          <w:color w:val="000000" w:themeColor="text1"/>
          <w:sz w:val="24"/>
        </w:rPr>
        <w:br w:type="page"/>
      </w:r>
    </w:p>
    <w:p w14:paraId="6D4B5617" w14:textId="47BF66CA" w:rsidR="00D067B7" w:rsidRPr="00314704" w:rsidRDefault="009A18FC" w:rsidP="00E73728">
      <w:pPr>
        <w:spacing w:line="276" w:lineRule="auto"/>
        <w:ind w:hanging="284"/>
        <w:rPr>
          <w:rFonts w:ascii="Times New Roman" w:hAnsi="Times New Roman" w:cs="Times New Roman"/>
          <w:b/>
          <w:bCs/>
          <w:sz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lastRenderedPageBreak/>
        <w:t>B</w:t>
      </w:r>
      <w:r w:rsidR="00D067B7" w:rsidRPr="00314704">
        <w:rPr>
          <w:rFonts w:ascii="Times New Roman" w:hAnsi="Times New Roman" w:cs="Times New Roman"/>
          <w:b/>
          <w:bCs/>
          <w:sz w:val="24"/>
          <w:u w:val="single"/>
        </w:rPr>
        <w:tab/>
      </w:r>
      <w:r w:rsidR="00176A59">
        <w:rPr>
          <w:rFonts w:ascii="Times New Roman" w:hAnsi="Times New Roman" w:cs="Times New Roman"/>
          <w:b/>
          <w:bCs/>
          <w:sz w:val="24"/>
          <w:u w:val="single"/>
        </w:rPr>
        <w:t xml:space="preserve">Einrichten und Handling </w:t>
      </w:r>
      <w:proofErr w:type="gramStart"/>
      <w:r w:rsidR="00176A59">
        <w:rPr>
          <w:rFonts w:ascii="Times New Roman" w:hAnsi="Times New Roman" w:cs="Times New Roman"/>
          <w:b/>
          <w:bCs/>
          <w:sz w:val="24"/>
          <w:u w:val="single"/>
        </w:rPr>
        <w:t>von  „</w:t>
      </w:r>
      <w:proofErr w:type="gramEnd"/>
      <w:r w:rsidR="00176A59">
        <w:rPr>
          <w:rFonts w:ascii="Times New Roman" w:hAnsi="Times New Roman" w:cs="Times New Roman"/>
          <w:b/>
          <w:bCs/>
          <w:sz w:val="24"/>
          <w:u w:val="single"/>
        </w:rPr>
        <w:t>Mein Menü“  (</w:t>
      </w:r>
      <w:r w:rsidR="00D067B7">
        <w:rPr>
          <w:rFonts w:ascii="Times New Roman" w:hAnsi="Times New Roman" w:cs="Times New Roman"/>
          <w:b/>
          <w:bCs/>
          <w:sz w:val="24"/>
          <w:u w:val="single"/>
        </w:rPr>
        <w:t>MM</w:t>
      </w:r>
      <w:r w:rsidR="00176A59">
        <w:rPr>
          <w:rFonts w:ascii="Times New Roman" w:hAnsi="Times New Roman" w:cs="Times New Roman"/>
          <w:b/>
          <w:bCs/>
          <w:sz w:val="24"/>
          <w:u w:val="single"/>
        </w:rPr>
        <w:t>)</w:t>
      </w:r>
      <w:r w:rsidR="00D067B7">
        <w:rPr>
          <w:rFonts w:ascii="Times New Roman" w:hAnsi="Times New Roman" w:cs="Times New Roman"/>
          <w:b/>
          <w:bCs/>
          <w:sz w:val="24"/>
          <w:u w:val="single"/>
        </w:rPr>
        <w:t xml:space="preserve"> </w:t>
      </w:r>
    </w:p>
    <w:p w14:paraId="11BCA08D" w14:textId="7CA82F39" w:rsidR="00176A59" w:rsidRDefault="00E73728" w:rsidP="00E73728">
      <w:pPr>
        <w:spacing w:line="276" w:lineRule="auto"/>
        <w:ind w:hanging="284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7</w:t>
      </w:r>
      <w:r w:rsidR="00176A59">
        <w:rPr>
          <w:rFonts w:ascii="Times New Roman" w:hAnsi="Times New Roman" w:cs="Times New Roman"/>
          <w:b/>
          <w:bCs/>
          <w:sz w:val="24"/>
        </w:rPr>
        <w:tab/>
        <w:t xml:space="preserve">Panasonic-Guide zum </w:t>
      </w:r>
      <w:proofErr w:type="gramStart"/>
      <w:r w:rsidR="00176A59">
        <w:rPr>
          <w:rFonts w:ascii="Times New Roman" w:hAnsi="Times New Roman" w:cs="Times New Roman"/>
          <w:b/>
          <w:bCs/>
          <w:sz w:val="24"/>
        </w:rPr>
        <w:t>Menü  „</w:t>
      </w:r>
      <w:proofErr w:type="gramEnd"/>
      <w:r w:rsidR="00176A59">
        <w:rPr>
          <w:rFonts w:ascii="Times New Roman" w:hAnsi="Times New Roman" w:cs="Times New Roman"/>
          <w:b/>
          <w:bCs/>
          <w:sz w:val="24"/>
        </w:rPr>
        <w:t>Mein Menü“ (MM)</w:t>
      </w:r>
    </w:p>
    <w:p w14:paraId="449611BF" w14:textId="488CCAA1" w:rsidR="00176A59" w:rsidRDefault="00176A59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Die Panasonic-Bedienungsanleitung </w:t>
      </w:r>
      <w:r w:rsidR="005F00E6">
        <w:rPr>
          <w:rFonts w:ascii="Times New Roman" w:hAnsi="Times New Roman" w:cs="Times New Roman"/>
          <w:sz w:val="24"/>
        </w:rPr>
        <w:t xml:space="preserve">(Bild 2) und die G9-Fotoschule sind auch </w:t>
      </w:r>
      <w:r>
        <w:rPr>
          <w:rFonts w:ascii="Times New Roman" w:hAnsi="Times New Roman" w:cs="Times New Roman"/>
          <w:sz w:val="24"/>
        </w:rPr>
        <w:t xml:space="preserve">zu diesem Thema sehr </w:t>
      </w:r>
      <w:proofErr w:type="gramStart"/>
      <w:r>
        <w:rPr>
          <w:rFonts w:ascii="Times New Roman" w:hAnsi="Times New Roman" w:cs="Times New Roman"/>
          <w:sz w:val="24"/>
        </w:rPr>
        <w:t xml:space="preserve">knapp </w:t>
      </w:r>
      <w:r w:rsidR="00534EF1">
        <w:rPr>
          <w:rFonts w:ascii="Times New Roman" w:hAnsi="Times New Roman" w:cs="Times New Roman"/>
          <w:sz w:val="24"/>
        </w:rPr>
        <w:t>gehalten</w:t>
      </w:r>
      <w:proofErr w:type="gramEnd"/>
      <w:r w:rsidR="005F00E6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="00DD130E">
        <w:rPr>
          <w:rFonts w:ascii="Times New Roman" w:hAnsi="Times New Roman" w:cs="Times New Roman"/>
          <w:sz w:val="24"/>
        </w:rPr>
        <w:t>Im Folgenden w</w:t>
      </w:r>
      <w:r w:rsidR="005F00E6">
        <w:rPr>
          <w:rFonts w:ascii="Times New Roman" w:hAnsi="Times New Roman" w:cs="Times New Roman"/>
          <w:sz w:val="24"/>
        </w:rPr>
        <w:t>erden</w:t>
      </w:r>
      <w:r w:rsidR="00DD130E">
        <w:rPr>
          <w:rFonts w:ascii="Times New Roman" w:hAnsi="Times New Roman" w:cs="Times New Roman"/>
          <w:sz w:val="24"/>
        </w:rPr>
        <w:t xml:space="preserve"> das Einrichten und d</w:t>
      </w:r>
      <w:r w:rsidR="00B42770">
        <w:rPr>
          <w:rFonts w:ascii="Times New Roman" w:hAnsi="Times New Roman" w:cs="Times New Roman"/>
          <w:sz w:val="24"/>
        </w:rPr>
        <w:t>er</w:t>
      </w:r>
      <w:r w:rsidR="00DD130E">
        <w:rPr>
          <w:rFonts w:ascii="Times New Roman" w:hAnsi="Times New Roman" w:cs="Times New Roman"/>
          <w:sz w:val="24"/>
        </w:rPr>
        <w:t xml:space="preserve"> </w:t>
      </w:r>
      <w:r w:rsidR="00B42770">
        <w:rPr>
          <w:rFonts w:ascii="Times New Roman" w:hAnsi="Times New Roman" w:cs="Times New Roman"/>
          <w:sz w:val="24"/>
        </w:rPr>
        <w:t>Gebrauch</w:t>
      </w:r>
      <w:r w:rsidR="00DD130E">
        <w:rPr>
          <w:rFonts w:ascii="Times New Roman" w:hAnsi="Times New Roman" w:cs="Times New Roman"/>
          <w:sz w:val="24"/>
        </w:rPr>
        <w:t xml:space="preserve"> von MM genauer erläutert.</w:t>
      </w:r>
    </w:p>
    <w:p w14:paraId="43D77B09" w14:textId="3C4533BA" w:rsidR="00176A59" w:rsidRPr="00176A59" w:rsidRDefault="00B41257" w:rsidP="00736F49">
      <w:pPr>
        <w:spacing w:line="276" w:lineRule="auto"/>
        <w:ind w:firstLine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DE4B59" wp14:editId="2162B1E7">
                <wp:simplePos x="0" y="0"/>
                <wp:positionH relativeFrom="column">
                  <wp:posOffset>359135</wp:posOffset>
                </wp:positionH>
                <wp:positionV relativeFrom="paragraph">
                  <wp:posOffset>257175</wp:posOffset>
                </wp:positionV>
                <wp:extent cx="5578475" cy="3870432"/>
                <wp:effectExtent l="0" t="0" r="22225" b="1587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8475" cy="387043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F4CD47" id="Rechteck 3" o:spid="_x0000_s1026" style="position:absolute;margin-left:28.3pt;margin-top:20.25pt;width:439.25pt;height:30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" filled="f" strokecolor="black [3213]" strokeweight="1pt"/>
            </w:pict>
          </mc:Fallback>
        </mc:AlternateContent>
      </w:r>
    </w:p>
    <w:p w14:paraId="29CFDD96" w14:textId="2E17232F" w:rsidR="00176A59" w:rsidRDefault="00176A59" w:rsidP="00736F49">
      <w:pPr>
        <w:spacing w:line="276" w:lineRule="auto"/>
        <w:ind w:firstLine="0"/>
        <w:jc w:val="center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1AE77694" wp14:editId="72EE4C2E">
            <wp:extent cx="5578595" cy="3853812"/>
            <wp:effectExtent l="0" t="0" r="3175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898" cy="3864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3D753" w14:textId="5CE1A82F" w:rsidR="00176A59" w:rsidRPr="00176A59" w:rsidRDefault="00176A59" w:rsidP="00736F49">
      <w:pPr>
        <w:spacing w:line="276" w:lineRule="auto"/>
        <w:ind w:left="567" w:firstLine="0"/>
        <w:rPr>
          <w:rFonts w:ascii="Times New Roman" w:hAnsi="Times New Roman" w:cs="Times New Roman"/>
          <w:sz w:val="24"/>
        </w:rPr>
      </w:pPr>
      <w:r w:rsidRPr="00736F49">
        <w:rPr>
          <w:rFonts w:ascii="Times New Roman" w:hAnsi="Times New Roman" w:cs="Times New Roman"/>
          <w:sz w:val="24"/>
          <w:u w:val="single"/>
        </w:rPr>
        <w:t>Bild 2.</w:t>
      </w:r>
      <w:r w:rsidRPr="00176A59">
        <w:rPr>
          <w:rFonts w:ascii="Times New Roman" w:hAnsi="Times New Roman" w:cs="Times New Roman"/>
          <w:sz w:val="24"/>
        </w:rPr>
        <w:t xml:space="preserve">  Panasonic-Guide S. 232</w:t>
      </w:r>
    </w:p>
    <w:p w14:paraId="471AF37D" w14:textId="0BC8634D" w:rsidR="00176A59" w:rsidRDefault="00176A59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</w:p>
    <w:p w14:paraId="7E3296DB" w14:textId="3E367CE0" w:rsidR="00D067B7" w:rsidRPr="00A843F8" w:rsidRDefault="00E73728" w:rsidP="00E73728">
      <w:pPr>
        <w:spacing w:line="276" w:lineRule="auto"/>
        <w:ind w:hanging="284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8</w:t>
      </w:r>
      <w:r w:rsidR="00D067B7" w:rsidRPr="00A843F8">
        <w:rPr>
          <w:rFonts w:ascii="Times New Roman" w:hAnsi="Times New Roman" w:cs="Times New Roman"/>
          <w:b/>
          <w:bCs/>
          <w:sz w:val="24"/>
        </w:rPr>
        <w:tab/>
        <w:t>In MM speicherbare Menü-Zeilen</w:t>
      </w:r>
      <w:r w:rsidR="00D067B7">
        <w:rPr>
          <w:rFonts w:ascii="Times New Roman" w:hAnsi="Times New Roman" w:cs="Times New Roman"/>
          <w:b/>
          <w:bCs/>
          <w:sz w:val="24"/>
        </w:rPr>
        <w:t>; Höchstzahl</w:t>
      </w:r>
      <w:r w:rsidR="00D067B7" w:rsidRPr="00A843F8">
        <w:rPr>
          <w:rFonts w:ascii="Times New Roman" w:hAnsi="Times New Roman" w:cs="Times New Roman"/>
          <w:b/>
          <w:bCs/>
          <w:sz w:val="24"/>
        </w:rPr>
        <w:t xml:space="preserve"> </w:t>
      </w:r>
    </w:p>
    <w:p w14:paraId="75D23BFA" w14:textId="13F1067B" w:rsidR="00D067B7" w:rsidRDefault="00D067B7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Grundsätzlich können alle Zeilen der Menüs REC, </w:t>
      </w:r>
      <w:r w:rsidR="001507CD">
        <w:rPr>
          <w:rFonts w:ascii="Times New Roman" w:hAnsi="Times New Roman" w:cs="Times New Roman"/>
          <w:sz w:val="24"/>
        </w:rPr>
        <w:t xml:space="preserve">VIDEO, </w:t>
      </w:r>
      <w:r>
        <w:rPr>
          <w:rFonts w:ascii="Times New Roman" w:hAnsi="Times New Roman" w:cs="Times New Roman"/>
          <w:sz w:val="24"/>
        </w:rPr>
        <w:t>IND</w:t>
      </w:r>
      <w:r w:rsidR="001507CD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SET</w:t>
      </w:r>
      <w:r w:rsidR="001507CD">
        <w:rPr>
          <w:rFonts w:ascii="Times New Roman" w:hAnsi="Times New Roman" w:cs="Times New Roman"/>
          <w:sz w:val="24"/>
        </w:rPr>
        <w:t xml:space="preserve"> und Wiedergabe (WDG)</w:t>
      </w:r>
      <w:r>
        <w:rPr>
          <w:rFonts w:ascii="Times New Roman" w:hAnsi="Times New Roman" w:cs="Times New Roman"/>
          <w:sz w:val="24"/>
        </w:rPr>
        <w:t xml:space="preserve"> </w:t>
      </w:r>
      <w:r w:rsidR="00C177A2">
        <w:rPr>
          <w:rFonts w:ascii="Times New Roman" w:hAnsi="Times New Roman" w:cs="Times New Roman"/>
          <w:sz w:val="24"/>
        </w:rPr>
        <w:br/>
        <w:t xml:space="preserve">(s. Anhang, Tab. 1) </w:t>
      </w:r>
      <w:r>
        <w:rPr>
          <w:rFonts w:ascii="Times New Roman" w:hAnsi="Times New Roman" w:cs="Times New Roman"/>
          <w:sz w:val="24"/>
        </w:rPr>
        <w:t xml:space="preserve">in MM gespeichert werden, jedoch nur bis zu einer </w:t>
      </w:r>
    </w:p>
    <w:p w14:paraId="1D53DFBB" w14:textId="77777777" w:rsidR="00D067B7" w:rsidRDefault="00D067B7" w:rsidP="004B628E">
      <w:pPr>
        <w:spacing w:line="276" w:lineRule="auto"/>
        <w:ind w:right="991" w:firstLine="0"/>
        <w:jc w:val="center"/>
        <w:rPr>
          <w:rFonts w:ascii="Times New Roman" w:hAnsi="Times New Roman" w:cs="Times New Roman"/>
          <w:sz w:val="24"/>
        </w:rPr>
      </w:pPr>
      <w:r w:rsidRPr="00957D3C">
        <w:rPr>
          <w:rFonts w:ascii="Times New Roman" w:hAnsi="Times New Roman" w:cs="Times New Roman"/>
          <w:b/>
          <w:bCs/>
          <w:sz w:val="24"/>
        </w:rPr>
        <w:t>Höchstzahl von 23 Menü-Zeilen</w:t>
      </w:r>
      <w:r>
        <w:rPr>
          <w:rFonts w:ascii="Times New Roman" w:hAnsi="Times New Roman" w:cs="Times New Roman"/>
          <w:sz w:val="24"/>
        </w:rPr>
        <w:t>.</w:t>
      </w:r>
    </w:p>
    <w:p w14:paraId="2CB38294" w14:textId="719FFD54" w:rsidR="00D067B7" w:rsidRDefault="00D067B7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Es muss also eine von den individuellen Wünschen abhängige Auswahl getroffen werden.</w:t>
      </w:r>
      <w:r w:rsidR="00C177A2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Diese 23 Zeilen können in beliebiger Reihenfolge gespeichert werden </w:t>
      </w:r>
      <w:r w:rsidRPr="00736F49">
        <w:rPr>
          <w:rFonts w:ascii="Times New Roman" w:hAnsi="Times New Roman" w:cs="Times New Roman"/>
          <w:color w:val="000000" w:themeColor="text1"/>
          <w:sz w:val="24"/>
        </w:rPr>
        <w:t xml:space="preserve">(s. </w:t>
      </w:r>
      <w:r w:rsidR="00BA4948">
        <w:rPr>
          <w:rFonts w:ascii="Times New Roman" w:hAnsi="Times New Roman" w:cs="Times New Roman"/>
          <w:color w:val="000000" w:themeColor="text1"/>
          <w:sz w:val="24"/>
        </w:rPr>
        <w:t xml:space="preserve">auch </w:t>
      </w:r>
      <w:r w:rsidRPr="00736F49">
        <w:rPr>
          <w:rFonts w:ascii="Times New Roman" w:hAnsi="Times New Roman" w:cs="Times New Roman"/>
          <w:color w:val="000000" w:themeColor="text1"/>
          <w:sz w:val="24"/>
        </w:rPr>
        <w:t xml:space="preserve">Pkt. </w:t>
      </w:r>
      <w:r w:rsidR="00736F49">
        <w:rPr>
          <w:rFonts w:ascii="Times New Roman" w:hAnsi="Times New Roman" w:cs="Times New Roman"/>
          <w:color w:val="000000" w:themeColor="text1"/>
          <w:sz w:val="24"/>
        </w:rPr>
        <w:t>9</w:t>
      </w:r>
      <w:r w:rsidR="00B42770" w:rsidRPr="00736F49">
        <w:rPr>
          <w:rFonts w:ascii="Times New Roman" w:hAnsi="Times New Roman" w:cs="Times New Roman"/>
          <w:color w:val="000000" w:themeColor="text1"/>
          <w:sz w:val="24"/>
        </w:rPr>
        <w:t>,</w:t>
      </w:r>
      <w:r w:rsidRPr="00736F49">
        <w:rPr>
          <w:rFonts w:ascii="Times New Roman" w:hAnsi="Times New Roman" w:cs="Times New Roman"/>
          <w:color w:val="000000" w:themeColor="text1"/>
          <w:sz w:val="24"/>
        </w:rPr>
        <w:t xml:space="preserve"> Sortieren)</w:t>
      </w:r>
      <w:r w:rsidR="00BA4948">
        <w:rPr>
          <w:rFonts w:ascii="Times New Roman" w:hAnsi="Times New Roman" w:cs="Times New Roman"/>
          <w:color w:val="000000" w:themeColor="text1"/>
          <w:sz w:val="24"/>
        </w:rPr>
        <w:t>.</w:t>
      </w:r>
      <w:r w:rsidR="00C177A2">
        <w:rPr>
          <w:rFonts w:ascii="Times New Roman" w:hAnsi="Times New Roman" w:cs="Times New Roman"/>
          <w:sz w:val="24"/>
        </w:rPr>
        <w:br/>
        <w:t>Von den</w:t>
      </w:r>
      <w:r>
        <w:rPr>
          <w:rFonts w:ascii="Times New Roman" w:hAnsi="Times New Roman" w:cs="Times New Roman"/>
          <w:sz w:val="24"/>
        </w:rPr>
        <w:t xml:space="preserve"> Zeilen des SET-Menüs </w:t>
      </w:r>
      <w:r w:rsidR="00C177A2">
        <w:rPr>
          <w:rFonts w:ascii="Times New Roman" w:hAnsi="Times New Roman" w:cs="Times New Roman"/>
          <w:sz w:val="24"/>
        </w:rPr>
        <w:t>kann nur der „Nachtmodus“ benutzerspezifisch gespeichert werden</w:t>
      </w:r>
      <w:r>
        <w:rPr>
          <w:rFonts w:ascii="Times New Roman" w:hAnsi="Times New Roman" w:cs="Times New Roman"/>
          <w:sz w:val="24"/>
        </w:rPr>
        <w:t>!</w:t>
      </w:r>
    </w:p>
    <w:p w14:paraId="7B823931" w14:textId="77777777" w:rsidR="00FA372D" w:rsidRDefault="00FA372D" w:rsidP="00FA372D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Für die </w:t>
      </w:r>
      <w:proofErr w:type="spellStart"/>
      <w:r>
        <w:rPr>
          <w:rFonts w:ascii="Times New Roman" w:hAnsi="Times New Roman" w:cs="Times New Roman"/>
          <w:sz w:val="24"/>
        </w:rPr>
        <w:t>Modusrad</w:t>
      </w:r>
      <w:proofErr w:type="spellEnd"/>
      <w:r>
        <w:rPr>
          <w:rFonts w:ascii="Times New Roman" w:hAnsi="Times New Roman" w:cs="Times New Roman"/>
          <w:sz w:val="24"/>
        </w:rPr>
        <w:t>-Einstellung „</w:t>
      </w:r>
      <w:proofErr w:type="spellStart"/>
      <w:r>
        <w:rPr>
          <w:rFonts w:ascii="Times New Roman" w:hAnsi="Times New Roman" w:cs="Times New Roman"/>
          <w:sz w:val="24"/>
        </w:rPr>
        <w:t>iA</w:t>
      </w:r>
      <w:proofErr w:type="spellEnd"/>
      <w:r>
        <w:rPr>
          <w:rFonts w:ascii="Times New Roman" w:hAnsi="Times New Roman" w:cs="Times New Roman"/>
          <w:sz w:val="24"/>
        </w:rPr>
        <w:t>“ ist MM nicht verfügbar.</w:t>
      </w:r>
    </w:p>
    <w:p w14:paraId="04FD7D9B" w14:textId="77777777" w:rsidR="00B42770" w:rsidRDefault="00B42770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</w:p>
    <w:p w14:paraId="7DA528CD" w14:textId="0BD4EED8" w:rsidR="00D067B7" w:rsidRDefault="00AC4C2D" w:rsidP="00E73728">
      <w:pPr>
        <w:spacing w:line="276" w:lineRule="auto"/>
        <w:ind w:hanging="284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8</w:t>
      </w:r>
      <w:r w:rsidR="00D067B7" w:rsidRPr="00A843F8">
        <w:rPr>
          <w:rFonts w:ascii="Times New Roman" w:hAnsi="Times New Roman" w:cs="Times New Roman"/>
          <w:b/>
          <w:bCs/>
          <w:sz w:val="24"/>
        </w:rPr>
        <w:tab/>
      </w:r>
      <w:r w:rsidR="00D067B7">
        <w:rPr>
          <w:rFonts w:ascii="Times New Roman" w:hAnsi="Times New Roman" w:cs="Times New Roman"/>
          <w:b/>
          <w:bCs/>
          <w:sz w:val="24"/>
        </w:rPr>
        <w:t>Änderung der Auswahl der Menü-Zeilen; Änderung der Eigenschaften einer Zeile</w:t>
      </w:r>
    </w:p>
    <w:p w14:paraId="59FE59D4" w14:textId="3C45B1B7" w:rsidR="002321FF" w:rsidRDefault="00AC4C2D" w:rsidP="00E73728">
      <w:pPr>
        <w:spacing w:line="276" w:lineRule="auto"/>
        <w:ind w:left="142" w:hanging="426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8</w:t>
      </w:r>
      <w:r w:rsidR="002321FF">
        <w:rPr>
          <w:rFonts w:ascii="Times New Roman" w:hAnsi="Times New Roman" w:cs="Times New Roman"/>
          <w:b/>
          <w:bCs/>
          <w:sz w:val="24"/>
        </w:rPr>
        <w:t>.1</w:t>
      </w:r>
      <w:r w:rsidR="002321FF">
        <w:rPr>
          <w:rFonts w:ascii="Times New Roman" w:hAnsi="Times New Roman" w:cs="Times New Roman"/>
          <w:b/>
          <w:bCs/>
          <w:sz w:val="24"/>
        </w:rPr>
        <w:tab/>
      </w:r>
      <w:r w:rsidR="008F55FB">
        <w:rPr>
          <w:rFonts w:ascii="Times New Roman" w:hAnsi="Times New Roman" w:cs="Times New Roman"/>
          <w:b/>
          <w:bCs/>
          <w:sz w:val="24"/>
        </w:rPr>
        <w:t>Änderung</w:t>
      </w:r>
      <w:r w:rsidR="002321FF">
        <w:rPr>
          <w:rFonts w:ascii="Times New Roman" w:hAnsi="Times New Roman" w:cs="Times New Roman"/>
          <w:b/>
          <w:bCs/>
          <w:sz w:val="24"/>
        </w:rPr>
        <w:t xml:space="preserve"> </w:t>
      </w:r>
      <w:r w:rsidR="008F55FB">
        <w:rPr>
          <w:rFonts w:ascii="Times New Roman" w:hAnsi="Times New Roman" w:cs="Times New Roman"/>
          <w:b/>
          <w:bCs/>
          <w:sz w:val="24"/>
        </w:rPr>
        <w:t xml:space="preserve">der Auswahl </w:t>
      </w:r>
      <w:r w:rsidR="002321FF">
        <w:rPr>
          <w:rFonts w:ascii="Times New Roman" w:hAnsi="Times New Roman" w:cs="Times New Roman"/>
          <w:b/>
          <w:bCs/>
          <w:sz w:val="24"/>
        </w:rPr>
        <w:t>der</w:t>
      </w:r>
      <w:r w:rsidR="008F55FB">
        <w:rPr>
          <w:rFonts w:ascii="Times New Roman" w:hAnsi="Times New Roman" w:cs="Times New Roman"/>
          <w:b/>
          <w:bCs/>
          <w:sz w:val="24"/>
        </w:rPr>
        <w:t xml:space="preserve"> 23</w:t>
      </w:r>
      <w:r w:rsidR="002321FF">
        <w:rPr>
          <w:rFonts w:ascii="Times New Roman" w:hAnsi="Times New Roman" w:cs="Times New Roman"/>
          <w:b/>
          <w:bCs/>
          <w:sz w:val="24"/>
        </w:rPr>
        <w:t xml:space="preserve"> </w:t>
      </w:r>
      <w:r w:rsidR="002321FF" w:rsidRPr="002321FF">
        <w:rPr>
          <w:rFonts w:ascii="Times New Roman" w:hAnsi="Times New Roman" w:cs="Times New Roman"/>
          <w:b/>
          <w:bCs/>
          <w:i/>
          <w:iCs/>
          <w:sz w:val="24"/>
        </w:rPr>
        <w:t>Menü-Zeilen selbst</w:t>
      </w:r>
    </w:p>
    <w:p w14:paraId="03F7654B" w14:textId="112F1FD5" w:rsidR="00547CF2" w:rsidRDefault="002321FF" w:rsidP="005F00E6">
      <w:pPr>
        <w:spacing w:line="276" w:lineRule="auto"/>
        <w:ind w:left="1134" w:hanging="1134"/>
        <w:rPr>
          <w:rFonts w:ascii="Times New Roman" w:hAnsi="Times New Roman" w:cs="Times New Roman"/>
          <w:sz w:val="24"/>
        </w:rPr>
      </w:pPr>
      <w:r w:rsidRPr="00BC43E4">
        <w:rPr>
          <w:rFonts w:ascii="Times New Roman" w:hAnsi="Times New Roman" w:cs="Times New Roman"/>
          <w:b/>
          <w:bCs/>
          <w:color w:val="FF0000"/>
          <w:sz w:val="24"/>
        </w:rPr>
        <w:t>MERKE:</w:t>
      </w:r>
      <w:r w:rsidR="00403865">
        <w:rPr>
          <w:rFonts w:ascii="Times New Roman" w:hAnsi="Times New Roman" w:cs="Times New Roman"/>
          <w:b/>
          <w:bCs/>
          <w:color w:val="FF0000"/>
          <w:sz w:val="24"/>
        </w:rPr>
        <w:tab/>
      </w:r>
      <w:r w:rsidR="008F55FB" w:rsidRPr="00C177A2">
        <w:rPr>
          <w:rFonts w:ascii="Times New Roman" w:hAnsi="Times New Roman" w:cs="Times New Roman"/>
          <w:b/>
          <w:bCs/>
          <w:color w:val="FF0000"/>
          <w:sz w:val="24"/>
        </w:rPr>
        <w:t xml:space="preserve">Hinsichtlich der individuell ausgewählten </w:t>
      </w:r>
      <w:proofErr w:type="gramStart"/>
      <w:r w:rsidR="008F55FB" w:rsidRPr="00C177A2">
        <w:rPr>
          <w:rFonts w:ascii="Times New Roman" w:hAnsi="Times New Roman" w:cs="Times New Roman"/>
          <w:b/>
          <w:bCs/>
          <w:color w:val="FF0000"/>
          <w:sz w:val="24"/>
        </w:rPr>
        <w:t>23</w:t>
      </w:r>
      <w:r w:rsidR="00FA372D">
        <w:rPr>
          <w:rFonts w:ascii="Times New Roman" w:hAnsi="Times New Roman" w:cs="Times New Roman"/>
          <w:b/>
          <w:bCs/>
          <w:color w:val="FF0000"/>
          <w:sz w:val="24"/>
        </w:rPr>
        <w:t xml:space="preserve"> </w:t>
      </w:r>
      <w:r w:rsidR="008F55FB" w:rsidRPr="00C177A2">
        <w:rPr>
          <w:rFonts w:ascii="Times New Roman" w:hAnsi="Times New Roman" w:cs="Times New Roman"/>
          <w:b/>
          <w:bCs/>
          <w:color w:val="FF0000"/>
          <w:sz w:val="24"/>
        </w:rPr>
        <w:t xml:space="preserve"> </w:t>
      </w:r>
      <w:r w:rsidR="008F55FB" w:rsidRPr="00BA4948">
        <w:rPr>
          <w:rFonts w:ascii="Times New Roman" w:hAnsi="Times New Roman" w:cs="Times New Roman"/>
          <w:b/>
          <w:bCs/>
          <w:i/>
          <w:iCs/>
          <w:color w:val="FF0000"/>
          <w:sz w:val="24"/>
          <w:u w:val="single"/>
        </w:rPr>
        <w:t>Menü</w:t>
      </w:r>
      <w:proofErr w:type="gramEnd"/>
      <w:r w:rsidR="008F55FB" w:rsidRPr="00BA4948">
        <w:rPr>
          <w:rFonts w:ascii="Times New Roman" w:hAnsi="Times New Roman" w:cs="Times New Roman"/>
          <w:b/>
          <w:bCs/>
          <w:i/>
          <w:iCs/>
          <w:color w:val="FF0000"/>
          <w:sz w:val="24"/>
          <w:u w:val="single"/>
        </w:rPr>
        <w:t>-Zeilen</w:t>
      </w:r>
      <w:r w:rsidR="008F55FB" w:rsidRPr="00C177A2">
        <w:rPr>
          <w:rFonts w:ascii="Times New Roman" w:hAnsi="Times New Roman" w:cs="Times New Roman"/>
          <w:b/>
          <w:bCs/>
          <w:color w:val="FF0000"/>
          <w:sz w:val="24"/>
        </w:rPr>
        <w:t xml:space="preserve"> </w:t>
      </w:r>
      <w:r w:rsidR="00FA372D">
        <w:rPr>
          <w:rFonts w:ascii="Times New Roman" w:hAnsi="Times New Roman" w:cs="Times New Roman"/>
          <w:b/>
          <w:bCs/>
          <w:color w:val="FF0000"/>
          <w:sz w:val="24"/>
        </w:rPr>
        <w:t xml:space="preserve"> </w:t>
      </w:r>
      <w:r w:rsidRPr="00C177A2">
        <w:rPr>
          <w:rFonts w:ascii="Times New Roman" w:hAnsi="Times New Roman" w:cs="Times New Roman"/>
          <w:b/>
          <w:bCs/>
          <w:color w:val="FF0000"/>
          <w:sz w:val="24"/>
        </w:rPr>
        <w:t>g</w:t>
      </w:r>
      <w:r w:rsidRPr="00BC43E4">
        <w:rPr>
          <w:rFonts w:ascii="Times New Roman" w:hAnsi="Times New Roman" w:cs="Times New Roman"/>
          <w:b/>
          <w:bCs/>
          <w:color w:val="FF0000"/>
          <w:sz w:val="24"/>
        </w:rPr>
        <w:t xml:space="preserve">ibt </w:t>
      </w:r>
      <w:r w:rsidR="008F55FB">
        <w:rPr>
          <w:rFonts w:ascii="Times New Roman" w:hAnsi="Times New Roman" w:cs="Times New Roman"/>
          <w:b/>
          <w:bCs/>
          <w:color w:val="FF0000"/>
          <w:sz w:val="24"/>
        </w:rPr>
        <w:t xml:space="preserve">es </w:t>
      </w:r>
      <w:r w:rsidRPr="00BC43E4">
        <w:rPr>
          <w:rFonts w:ascii="Times New Roman" w:hAnsi="Times New Roman" w:cs="Times New Roman"/>
          <w:b/>
          <w:bCs/>
          <w:color w:val="FF0000"/>
          <w:sz w:val="24"/>
        </w:rPr>
        <w:t xml:space="preserve">nur ein einziges MM für alle </w:t>
      </w:r>
      <w:proofErr w:type="spellStart"/>
      <w:r w:rsidR="00EC1E82">
        <w:rPr>
          <w:rFonts w:ascii="Times New Roman" w:hAnsi="Times New Roman" w:cs="Times New Roman"/>
          <w:b/>
          <w:bCs/>
          <w:color w:val="FF0000"/>
          <w:sz w:val="24"/>
        </w:rPr>
        <w:t>Modus</w:t>
      </w:r>
      <w:r w:rsidRPr="00BC43E4">
        <w:rPr>
          <w:rFonts w:ascii="Times New Roman" w:hAnsi="Times New Roman" w:cs="Times New Roman"/>
          <w:b/>
          <w:bCs/>
          <w:color w:val="FF0000"/>
          <w:sz w:val="24"/>
        </w:rPr>
        <w:t>rad</w:t>
      </w:r>
      <w:proofErr w:type="spellEnd"/>
      <w:r w:rsidRPr="00BC43E4">
        <w:rPr>
          <w:rFonts w:ascii="Times New Roman" w:hAnsi="Times New Roman" w:cs="Times New Roman"/>
          <w:b/>
          <w:bCs/>
          <w:color w:val="FF0000"/>
          <w:sz w:val="24"/>
        </w:rPr>
        <w:t>-Einstellungen</w:t>
      </w:r>
      <w:r w:rsidR="00E73728">
        <w:rPr>
          <w:rFonts w:ascii="Times New Roman" w:hAnsi="Times New Roman" w:cs="Times New Roman"/>
          <w:b/>
          <w:bCs/>
          <w:color w:val="FF0000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(A, S, P, </w:t>
      </w:r>
      <w:r w:rsidR="00EC1E82">
        <w:rPr>
          <w:rFonts w:ascii="Times New Roman" w:hAnsi="Times New Roman" w:cs="Times New Roman"/>
          <w:sz w:val="24"/>
        </w:rPr>
        <w:t>K</w:t>
      </w:r>
      <w:r w:rsidR="00E73728">
        <w:rPr>
          <w:rFonts w:ascii="Times New Roman" w:hAnsi="Times New Roman" w:cs="Times New Roman"/>
          <w:sz w:val="24"/>
        </w:rPr>
        <w:t xml:space="preserve"> </w:t>
      </w:r>
      <w:r w:rsidR="00547CF2" w:rsidRPr="00547CF2">
        <w:rPr>
          <w:rFonts w:ascii="Times New Roman" w:hAnsi="Times New Roman" w:cs="Times New Roman"/>
          <w:sz w:val="24"/>
        </w:rPr>
        <w:t xml:space="preserve"> </w:t>
      </w:r>
      <w:r w:rsidR="00547CF2">
        <w:rPr>
          <w:rFonts w:ascii="Times New Roman" w:hAnsi="Times New Roman" w:cs="Times New Roman"/>
          <w:sz w:val="24"/>
        </w:rPr>
        <w:t>sowie</w:t>
      </w:r>
      <w:r w:rsidR="00E73728">
        <w:rPr>
          <w:rFonts w:ascii="Times New Roman" w:hAnsi="Times New Roman" w:cs="Times New Roman"/>
          <w:sz w:val="24"/>
        </w:rPr>
        <w:t xml:space="preserve"> </w:t>
      </w:r>
      <w:r w:rsidR="00547CF2">
        <w:rPr>
          <w:rFonts w:ascii="Times New Roman" w:hAnsi="Times New Roman" w:cs="Times New Roman"/>
          <w:sz w:val="24"/>
        </w:rPr>
        <w:t xml:space="preserve"> C1 bis C3-3</w:t>
      </w:r>
      <w:r>
        <w:rPr>
          <w:rFonts w:ascii="Times New Roman" w:hAnsi="Times New Roman" w:cs="Times New Roman"/>
          <w:sz w:val="24"/>
        </w:rPr>
        <w:t>)!</w:t>
      </w:r>
      <w:r w:rsidR="00EC1E82">
        <w:rPr>
          <w:rFonts w:ascii="Times New Roman" w:hAnsi="Times New Roman" w:cs="Times New Roman"/>
          <w:sz w:val="24"/>
        </w:rPr>
        <w:t xml:space="preserve"> </w:t>
      </w:r>
    </w:p>
    <w:p w14:paraId="6E53B244" w14:textId="0F97FE5A" w:rsidR="004B628E" w:rsidRPr="004B628E" w:rsidRDefault="004B628E" w:rsidP="00E73728">
      <w:pPr>
        <w:spacing w:line="276" w:lineRule="auto"/>
        <w:ind w:firstLine="0"/>
        <w:rPr>
          <w:rFonts w:ascii="Times New Roman" w:hAnsi="Times New Roman" w:cs="Times New Roman"/>
          <w:color w:val="538135" w:themeColor="accent6" w:themeShade="BF"/>
          <w:sz w:val="24"/>
        </w:rPr>
      </w:pPr>
      <w:r>
        <w:rPr>
          <w:rFonts w:ascii="Times New Roman" w:hAnsi="Times New Roman" w:cs="Times New Roman"/>
          <w:color w:val="538135" w:themeColor="accent6" w:themeShade="BF"/>
          <w:sz w:val="24"/>
        </w:rPr>
        <w:t xml:space="preserve">Hinsichtlich </w:t>
      </w:r>
      <w:proofErr w:type="gramStart"/>
      <w:r>
        <w:rPr>
          <w:rFonts w:ascii="Times New Roman" w:hAnsi="Times New Roman" w:cs="Times New Roman"/>
          <w:color w:val="538135" w:themeColor="accent6" w:themeShade="BF"/>
          <w:sz w:val="24"/>
        </w:rPr>
        <w:t xml:space="preserve">der  </w:t>
      </w:r>
      <w:r w:rsidRPr="00BA4948">
        <w:rPr>
          <w:rFonts w:ascii="Times New Roman" w:hAnsi="Times New Roman" w:cs="Times New Roman"/>
          <w:b/>
          <w:bCs/>
          <w:i/>
          <w:iCs/>
          <w:color w:val="538135" w:themeColor="accent6" w:themeShade="BF"/>
          <w:sz w:val="24"/>
          <w:u w:val="single"/>
        </w:rPr>
        <w:t>Eigenschaften</w:t>
      </w:r>
      <w:proofErr w:type="gramEnd"/>
      <w:r>
        <w:rPr>
          <w:rFonts w:ascii="Times New Roman" w:hAnsi="Times New Roman" w:cs="Times New Roman"/>
          <w:color w:val="538135" w:themeColor="accent6" w:themeShade="BF"/>
          <w:sz w:val="24"/>
        </w:rPr>
        <w:t xml:space="preserve">  jeder einzelnen dieser 23 Zeilen </w:t>
      </w:r>
      <w:r w:rsidR="00FA372D">
        <w:rPr>
          <w:rFonts w:ascii="Times New Roman" w:hAnsi="Times New Roman" w:cs="Times New Roman"/>
          <w:color w:val="538135" w:themeColor="accent6" w:themeShade="BF"/>
          <w:sz w:val="24"/>
        </w:rPr>
        <w:t>können jedoch bis zu fünf verschiedene Versionen von MM auf den Plätzen  C1 bis C3-3  gespeichert werden.</w:t>
      </w:r>
    </w:p>
    <w:p w14:paraId="753F3C30" w14:textId="4CC9A33F" w:rsidR="002321FF" w:rsidRPr="00A843F8" w:rsidRDefault="005F1897" w:rsidP="005F1897">
      <w:pPr>
        <w:spacing w:line="276" w:lineRule="auto"/>
        <w:ind w:left="993" w:hanging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Beispiel:</w:t>
      </w:r>
      <w:r>
        <w:rPr>
          <w:rFonts w:ascii="Times New Roman" w:hAnsi="Times New Roman" w:cs="Times New Roman"/>
          <w:sz w:val="24"/>
        </w:rPr>
        <w:tab/>
      </w:r>
      <w:r w:rsidR="002321FF">
        <w:rPr>
          <w:rFonts w:ascii="Times New Roman" w:hAnsi="Times New Roman" w:cs="Times New Roman"/>
          <w:sz w:val="24"/>
        </w:rPr>
        <w:t xml:space="preserve">Wird unter der </w:t>
      </w:r>
      <w:proofErr w:type="spellStart"/>
      <w:r w:rsidR="00EC1E82">
        <w:rPr>
          <w:rFonts w:ascii="Times New Roman" w:hAnsi="Times New Roman" w:cs="Times New Roman"/>
          <w:sz w:val="24"/>
        </w:rPr>
        <w:t>Modus</w:t>
      </w:r>
      <w:r w:rsidR="002321FF">
        <w:rPr>
          <w:rFonts w:ascii="Times New Roman" w:hAnsi="Times New Roman" w:cs="Times New Roman"/>
          <w:sz w:val="24"/>
        </w:rPr>
        <w:t>rad</w:t>
      </w:r>
      <w:proofErr w:type="spellEnd"/>
      <w:r w:rsidR="002321FF">
        <w:rPr>
          <w:rFonts w:ascii="Times New Roman" w:hAnsi="Times New Roman" w:cs="Times New Roman"/>
          <w:sz w:val="24"/>
        </w:rPr>
        <w:t>-</w:t>
      </w:r>
      <w:proofErr w:type="gramStart"/>
      <w:r w:rsidR="002321FF">
        <w:rPr>
          <w:rFonts w:ascii="Times New Roman" w:hAnsi="Times New Roman" w:cs="Times New Roman"/>
          <w:sz w:val="24"/>
        </w:rPr>
        <w:t xml:space="preserve">Einstellung </w:t>
      </w:r>
      <w:r w:rsidR="00E73728">
        <w:rPr>
          <w:rFonts w:ascii="Times New Roman" w:hAnsi="Times New Roman" w:cs="Times New Roman"/>
          <w:sz w:val="24"/>
        </w:rPr>
        <w:t xml:space="preserve"> </w:t>
      </w:r>
      <w:r w:rsidR="002321FF">
        <w:rPr>
          <w:rFonts w:ascii="Times New Roman" w:hAnsi="Times New Roman" w:cs="Times New Roman"/>
          <w:sz w:val="24"/>
        </w:rPr>
        <w:t>P</w:t>
      </w:r>
      <w:proofErr w:type="gramEnd"/>
      <w:r w:rsidR="00E73728">
        <w:rPr>
          <w:rFonts w:ascii="Times New Roman" w:hAnsi="Times New Roman" w:cs="Times New Roman"/>
          <w:sz w:val="24"/>
        </w:rPr>
        <w:t xml:space="preserve"> </w:t>
      </w:r>
      <w:r w:rsidR="002321FF">
        <w:rPr>
          <w:rFonts w:ascii="Times New Roman" w:hAnsi="Times New Roman" w:cs="Times New Roman"/>
          <w:sz w:val="24"/>
        </w:rPr>
        <w:t xml:space="preserve"> die Menü-Zeile „Bildgröße“ gelöscht und dafür </w:t>
      </w:r>
      <w:r>
        <w:rPr>
          <w:rFonts w:ascii="Times New Roman" w:hAnsi="Times New Roman" w:cs="Times New Roman"/>
          <w:sz w:val="24"/>
        </w:rPr>
        <w:br/>
      </w:r>
      <w:r w:rsidR="002321FF">
        <w:rPr>
          <w:rFonts w:ascii="Times New Roman" w:hAnsi="Times New Roman" w:cs="Times New Roman"/>
          <w:sz w:val="24"/>
        </w:rPr>
        <w:t xml:space="preserve">die </w:t>
      </w:r>
      <w:r w:rsidR="00EC1E82">
        <w:rPr>
          <w:rFonts w:ascii="Times New Roman" w:hAnsi="Times New Roman" w:cs="Times New Roman"/>
          <w:sz w:val="24"/>
        </w:rPr>
        <w:t xml:space="preserve">bisher </w:t>
      </w:r>
      <w:r w:rsidR="00E73728">
        <w:rPr>
          <w:rFonts w:ascii="Times New Roman" w:hAnsi="Times New Roman" w:cs="Times New Roman"/>
          <w:sz w:val="24"/>
        </w:rPr>
        <w:t xml:space="preserve">in MM </w:t>
      </w:r>
      <w:r w:rsidR="00EC1E82">
        <w:rPr>
          <w:rFonts w:ascii="Times New Roman" w:hAnsi="Times New Roman" w:cs="Times New Roman"/>
          <w:sz w:val="24"/>
        </w:rPr>
        <w:t>nicht vorhandene</w:t>
      </w:r>
      <w:r w:rsidR="002321FF">
        <w:rPr>
          <w:rFonts w:ascii="Times New Roman" w:hAnsi="Times New Roman" w:cs="Times New Roman"/>
          <w:sz w:val="24"/>
        </w:rPr>
        <w:t xml:space="preserve"> Menü-Zeile „MF</w:t>
      </w:r>
      <w:r w:rsidR="00BA4948">
        <w:rPr>
          <w:rFonts w:ascii="Times New Roman" w:hAnsi="Times New Roman" w:cs="Times New Roman"/>
          <w:sz w:val="24"/>
        </w:rPr>
        <w:t>-Lupe</w:t>
      </w:r>
      <w:r w:rsidR="002321FF">
        <w:rPr>
          <w:rFonts w:ascii="Times New Roman" w:hAnsi="Times New Roman" w:cs="Times New Roman"/>
          <w:sz w:val="24"/>
        </w:rPr>
        <w:t xml:space="preserve">“ eingefügt, so gilt diese Änderung automatisch auch für alle anderen </w:t>
      </w:r>
      <w:r w:rsidR="00EC1E82">
        <w:rPr>
          <w:rFonts w:ascii="Times New Roman" w:hAnsi="Times New Roman" w:cs="Times New Roman"/>
          <w:sz w:val="24"/>
        </w:rPr>
        <w:t>Modus</w:t>
      </w:r>
      <w:r w:rsidR="002321FF">
        <w:rPr>
          <w:rFonts w:ascii="Times New Roman" w:hAnsi="Times New Roman" w:cs="Times New Roman"/>
          <w:sz w:val="24"/>
        </w:rPr>
        <w:t>rad-Einstellungen, also auch für die gespeicherten Programmplätze</w:t>
      </w:r>
      <w:r w:rsidR="008F55FB">
        <w:rPr>
          <w:rFonts w:ascii="Times New Roman" w:hAnsi="Times New Roman" w:cs="Times New Roman"/>
          <w:sz w:val="24"/>
        </w:rPr>
        <w:t xml:space="preserve"> </w:t>
      </w:r>
      <w:r w:rsidR="002321FF">
        <w:rPr>
          <w:rFonts w:ascii="Times New Roman" w:hAnsi="Times New Roman" w:cs="Times New Roman"/>
          <w:sz w:val="24"/>
        </w:rPr>
        <w:t>C1 bis C3-3!</w:t>
      </w:r>
      <w:r w:rsidR="00BA4948">
        <w:rPr>
          <w:rFonts w:ascii="Times New Roman" w:hAnsi="Times New Roman" w:cs="Times New Roman"/>
          <w:sz w:val="24"/>
        </w:rPr>
        <w:t xml:space="preserve"> Hingegen können auf jedem der </w:t>
      </w:r>
      <w:proofErr w:type="gramStart"/>
      <w:r w:rsidR="00BA4948">
        <w:rPr>
          <w:rFonts w:ascii="Times New Roman" w:hAnsi="Times New Roman" w:cs="Times New Roman"/>
          <w:sz w:val="24"/>
        </w:rPr>
        <w:t>Speicherplätze  C</w:t>
      </w:r>
      <w:proofErr w:type="gramEnd"/>
      <w:r w:rsidR="00BA4948">
        <w:rPr>
          <w:rFonts w:ascii="Times New Roman" w:hAnsi="Times New Roman" w:cs="Times New Roman"/>
          <w:sz w:val="24"/>
        </w:rPr>
        <w:t xml:space="preserve">1 bis C3-3  für „MF-Lupe unterschiedliche </w:t>
      </w:r>
      <w:r w:rsidR="00BA4948" w:rsidRPr="00BA4948">
        <w:rPr>
          <w:rFonts w:ascii="Times New Roman" w:hAnsi="Times New Roman" w:cs="Times New Roman"/>
          <w:i/>
          <w:iCs/>
          <w:sz w:val="24"/>
        </w:rPr>
        <w:t>Eigenschaften</w:t>
      </w:r>
      <w:r w:rsidR="00BA4948">
        <w:rPr>
          <w:rFonts w:ascii="Times New Roman" w:hAnsi="Times New Roman" w:cs="Times New Roman"/>
          <w:sz w:val="24"/>
        </w:rPr>
        <w:t xml:space="preserve">  abgelegt werden, z. B. in  C1  „Focus“, in  C2  „OFF“  usw.</w:t>
      </w:r>
    </w:p>
    <w:p w14:paraId="0874D7A0" w14:textId="77777777" w:rsidR="00C52BD8" w:rsidRDefault="00C52BD8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</w:p>
    <w:p w14:paraId="466A11A6" w14:textId="40F1593F" w:rsidR="00AC4C2D" w:rsidRDefault="00AC4C2D" w:rsidP="00E73728">
      <w:pPr>
        <w:spacing w:line="276" w:lineRule="auto"/>
        <w:ind w:left="142" w:hanging="426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8.2</w:t>
      </w:r>
      <w:r>
        <w:rPr>
          <w:rFonts w:ascii="Times New Roman" w:hAnsi="Times New Roman" w:cs="Times New Roman"/>
          <w:b/>
          <w:bCs/>
          <w:sz w:val="24"/>
        </w:rPr>
        <w:tab/>
        <w:t xml:space="preserve">Änderung der </w:t>
      </w:r>
      <w:r w:rsidRPr="00AC4C2D">
        <w:rPr>
          <w:rFonts w:ascii="Times New Roman" w:hAnsi="Times New Roman" w:cs="Times New Roman"/>
          <w:b/>
          <w:bCs/>
          <w:i/>
          <w:iCs/>
          <w:sz w:val="24"/>
        </w:rPr>
        <w:t>Eigenschaften</w:t>
      </w:r>
      <w:r>
        <w:rPr>
          <w:rFonts w:ascii="Times New Roman" w:hAnsi="Times New Roman" w:cs="Times New Roman"/>
          <w:b/>
          <w:bCs/>
          <w:sz w:val="24"/>
        </w:rPr>
        <w:t xml:space="preserve"> einer Menü-Zeile</w:t>
      </w:r>
    </w:p>
    <w:p w14:paraId="7A057AA1" w14:textId="72F12ED7" w:rsidR="00DB7961" w:rsidRPr="00736F49" w:rsidRDefault="00AC4C2D" w:rsidP="00E73728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</w:rPr>
      </w:pPr>
      <w:r w:rsidRPr="00736F49">
        <w:rPr>
          <w:rFonts w:ascii="Times New Roman" w:hAnsi="Times New Roman" w:cs="Times New Roman"/>
          <w:color w:val="000000" w:themeColor="text1"/>
          <w:sz w:val="24"/>
        </w:rPr>
        <w:t>s. Kap. 3</w:t>
      </w:r>
    </w:p>
    <w:p w14:paraId="5752FE2F" w14:textId="25EE4451" w:rsidR="00DB7961" w:rsidRDefault="00DB7961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</w:p>
    <w:p w14:paraId="3A339F1C" w14:textId="6F23FA1A" w:rsidR="00B7791B" w:rsidRPr="00D92891" w:rsidRDefault="00AC4C2D" w:rsidP="00E73728">
      <w:pPr>
        <w:spacing w:line="276" w:lineRule="auto"/>
        <w:ind w:hanging="284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9</w:t>
      </w:r>
      <w:r w:rsidR="00B7791B" w:rsidRPr="00D92891">
        <w:rPr>
          <w:rFonts w:ascii="Times New Roman" w:hAnsi="Times New Roman" w:cs="Times New Roman"/>
          <w:b/>
          <w:bCs/>
          <w:sz w:val="24"/>
        </w:rPr>
        <w:tab/>
        <w:t>„Mein Menü“ einrichten</w:t>
      </w:r>
    </w:p>
    <w:p w14:paraId="696BC1F9" w14:textId="5E683EC2" w:rsidR="00B7791B" w:rsidRPr="00A843F8" w:rsidRDefault="00AC4C2D" w:rsidP="00E73728">
      <w:pPr>
        <w:spacing w:line="276" w:lineRule="auto"/>
        <w:ind w:left="142" w:hanging="426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9.</w:t>
      </w:r>
      <w:r w:rsidR="00B7791B">
        <w:rPr>
          <w:rFonts w:ascii="Times New Roman" w:hAnsi="Times New Roman" w:cs="Times New Roman"/>
          <w:b/>
          <w:bCs/>
          <w:sz w:val="24"/>
        </w:rPr>
        <w:t>1</w:t>
      </w:r>
      <w:r w:rsidR="00B7791B">
        <w:rPr>
          <w:rFonts w:ascii="Times New Roman" w:hAnsi="Times New Roman" w:cs="Times New Roman"/>
          <w:b/>
          <w:bCs/>
          <w:sz w:val="24"/>
        </w:rPr>
        <w:tab/>
        <w:t>Auswahl der 23 Zeilen aus den Menüs REC,</w:t>
      </w:r>
      <w:r w:rsidR="00B7791B" w:rsidRPr="00D92891">
        <w:rPr>
          <w:rFonts w:ascii="Times New Roman" w:hAnsi="Times New Roman" w:cs="Times New Roman"/>
          <w:b/>
          <w:bCs/>
          <w:sz w:val="24"/>
        </w:rPr>
        <w:t xml:space="preserve"> </w:t>
      </w:r>
      <w:r w:rsidR="00B7791B">
        <w:rPr>
          <w:rFonts w:ascii="Times New Roman" w:hAnsi="Times New Roman" w:cs="Times New Roman"/>
          <w:b/>
          <w:bCs/>
          <w:sz w:val="24"/>
        </w:rPr>
        <w:t>VIDEO, IND, SET, WDG</w:t>
      </w:r>
    </w:p>
    <w:p w14:paraId="65FD4E43" w14:textId="6A05D11D" w:rsidR="00B7791B" w:rsidRDefault="00B7791B" w:rsidP="00886F0F">
      <w:pPr>
        <w:spacing w:after="40"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–  Auf dem </w:t>
      </w:r>
      <w:proofErr w:type="spellStart"/>
      <w:r>
        <w:rPr>
          <w:rFonts w:ascii="Times New Roman" w:hAnsi="Times New Roman" w:cs="Times New Roman"/>
          <w:sz w:val="24"/>
        </w:rPr>
        <w:t>Modusrad</w:t>
      </w:r>
      <w:proofErr w:type="spellEnd"/>
      <w:r>
        <w:rPr>
          <w:rFonts w:ascii="Times New Roman" w:hAnsi="Times New Roman" w:cs="Times New Roman"/>
          <w:sz w:val="24"/>
        </w:rPr>
        <w:t xml:space="preserve"> eine</w:t>
      </w:r>
      <w:r w:rsidR="00CD04E7">
        <w:rPr>
          <w:rFonts w:ascii="Times New Roman" w:hAnsi="Times New Roman" w:cs="Times New Roman"/>
          <w:sz w:val="24"/>
        </w:rPr>
        <w:t xml:space="preserve">n beliebigen Modus </w:t>
      </w:r>
      <w:r>
        <w:rPr>
          <w:rFonts w:ascii="Times New Roman" w:hAnsi="Times New Roman" w:cs="Times New Roman"/>
          <w:sz w:val="24"/>
        </w:rPr>
        <w:t xml:space="preserve">wählen </w:t>
      </w:r>
    </w:p>
    <w:p w14:paraId="47FEC4DF" w14:textId="02929779" w:rsidR="0010523B" w:rsidRDefault="0010523B" w:rsidP="00886F0F">
      <w:pPr>
        <w:spacing w:after="40" w:line="276" w:lineRule="auto"/>
        <w:ind w:firstLine="0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–  „</w:t>
      </w:r>
      <w:proofErr w:type="gramEnd"/>
      <w:r>
        <w:rPr>
          <w:rFonts w:ascii="Times New Roman" w:hAnsi="Times New Roman" w:cs="Times New Roman"/>
          <w:sz w:val="24"/>
        </w:rPr>
        <w:t>Menü/Set“-Knopf im 4-Richtungswähler (= Wippe) drücken</w:t>
      </w:r>
    </w:p>
    <w:p w14:paraId="5BCC6A1A" w14:textId="61BEEB1B" w:rsidR="0010523B" w:rsidRDefault="0010523B" w:rsidP="00886F0F">
      <w:pPr>
        <w:spacing w:after="40"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  zu „Mein Menü“-Symbol scrollen (Wippe, Nach-Unten-Taste)</w:t>
      </w:r>
    </w:p>
    <w:p w14:paraId="037AF5A7" w14:textId="798AED4F" w:rsidR="00314704" w:rsidRDefault="0010523B" w:rsidP="00886F0F">
      <w:pPr>
        <w:spacing w:after="40" w:line="276" w:lineRule="auto"/>
        <w:ind w:firstLine="0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–  „</w:t>
      </w:r>
      <w:proofErr w:type="gramEnd"/>
      <w:r>
        <w:rPr>
          <w:rFonts w:ascii="Times New Roman" w:hAnsi="Times New Roman" w:cs="Times New Roman"/>
          <w:sz w:val="24"/>
        </w:rPr>
        <w:t>Einst. Mein Menü“ wählen</w:t>
      </w:r>
    </w:p>
    <w:p w14:paraId="6295B391" w14:textId="59A6270F" w:rsidR="00187598" w:rsidRDefault="0010523B" w:rsidP="00886F0F">
      <w:pPr>
        <w:spacing w:after="40" w:line="276" w:lineRule="auto"/>
        <w:ind w:left="284" w:hanging="284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–  „</w:t>
      </w:r>
      <w:proofErr w:type="gramEnd"/>
      <w:r>
        <w:rPr>
          <w:rFonts w:ascii="Times New Roman" w:hAnsi="Times New Roman" w:cs="Times New Roman"/>
          <w:sz w:val="24"/>
        </w:rPr>
        <w:t>Hinzufügen“ wählen</w:t>
      </w:r>
      <w:r w:rsidR="00187598" w:rsidRPr="00187598">
        <w:rPr>
          <w:rFonts w:ascii="Times New Roman" w:hAnsi="Times New Roman" w:cs="Times New Roman"/>
          <w:sz w:val="24"/>
        </w:rPr>
        <w:t xml:space="preserve"> </w:t>
      </w:r>
      <w:r w:rsidR="00187598">
        <w:rPr>
          <w:rFonts w:ascii="Times New Roman" w:hAnsi="Times New Roman" w:cs="Times New Roman"/>
          <w:sz w:val="24"/>
        </w:rPr>
        <w:br/>
        <w:t xml:space="preserve">Es erscheint die Liste aller Menü-Zeilen (31 Monitor-Seiten (= Tab. 1, Spalte „MM“) mit insgesamt 186 Menü-Zeilen!), aus denen maximal 23 Zeilen ausgewählt werden können. </w:t>
      </w:r>
    </w:p>
    <w:p w14:paraId="7A9DDB1C" w14:textId="25CE8CE4" w:rsidR="00A408DE" w:rsidRDefault="00A408DE" w:rsidP="00886F0F">
      <w:pPr>
        <w:spacing w:after="40"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  In der Liste die gewünschte Zeile markieren und speichern</w:t>
      </w:r>
    </w:p>
    <w:p w14:paraId="7FFFD892" w14:textId="46363169" w:rsidR="00A408DE" w:rsidRDefault="00A408DE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  Diesen Vorgang bis zu 2</w:t>
      </w:r>
      <w:r w:rsidR="008A6F2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 mal </w:t>
      </w:r>
      <w:proofErr w:type="gramStart"/>
      <w:r>
        <w:rPr>
          <w:rFonts w:ascii="Times New Roman" w:hAnsi="Times New Roman" w:cs="Times New Roman"/>
          <w:sz w:val="24"/>
        </w:rPr>
        <w:t>wiederholen</w:t>
      </w:r>
      <w:r w:rsidR="008A6F29">
        <w:rPr>
          <w:rFonts w:ascii="Times New Roman" w:hAnsi="Times New Roman" w:cs="Times New Roman"/>
          <w:sz w:val="24"/>
        </w:rPr>
        <w:t xml:space="preserve">  (</w:t>
      </w:r>
      <w:proofErr w:type="gramEnd"/>
      <w:r w:rsidR="008A6F29">
        <w:rPr>
          <w:rFonts w:ascii="Symbol" w:hAnsi="Symbol" w:cs="Times New Roman"/>
          <w:sz w:val="24"/>
        </w:rPr>
        <w:t>Þ</w:t>
      </w:r>
      <w:r w:rsidR="008A6F29">
        <w:rPr>
          <w:rFonts w:ascii="Times New Roman" w:hAnsi="Times New Roman" w:cs="Times New Roman"/>
          <w:sz w:val="24"/>
        </w:rPr>
        <w:t xml:space="preserve"> 23 Menü-Zeilen sind dann gespeichert)</w:t>
      </w:r>
    </w:p>
    <w:p w14:paraId="7AD9A8F7" w14:textId="0B33F30F" w:rsidR="00CD04E7" w:rsidRDefault="00CD04E7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</w:p>
    <w:p w14:paraId="63004C81" w14:textId="615C5098" w:rsidR="00CD04E7" w:rsidRDefault="00CD04E7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1BCAFFAC" wp14:editId="192AF011">
            <wp:extent cx="1802921" cy="1333483"/>
            <wp:effectExtent l="0" t="0" r="6985" b="635"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064" cy="1366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</w:rPr>
        <w:t xml:space="preserve">      </w:t>
      </w:r>
      <w:r>
        <w:rPr>
          <w:noProof/>
        </w:rPr>
        <w:drawing>
          <wp:inline distT="0" distB="0" distL="0" distR="0" wp14:anchorId="41891587" wp14:editId="1E41EFBC">
            <wp:extent cx="2022692" cy="1341712"/>
            <wp:effectExtent l="0" t="0" r="0" b="0"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134" cy="1361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</w:rPr>
        <w:t xml:space="preserve">      </w:t>
      </w:r>
      <w:r>
        <w:rPr>
          <w:noProof/>
        </w:rPr>
        <w:drawing>
          <wp:inline distT="0" distB="0" distL="0" distR="0" wp14:anchorId="6687FF2D" wp14:editId="331E1C88">
            <wp:extent cx="1985885" cy="1343720"/>
            <wp:effectExtent l="0" t="0" r="0" b="8890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888" cy="1364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F95D7" w14:textId="7EB43783" w:rsidR="00CD04E7" w:rsidRDefault="00CD04E7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</w:p>
    <w:p w14:paraId="4196C32D" w14:textId="77777777" w:rsidR="00D65932" w:rsidRDefault="00D65932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Zwar kann diese Auswahl direkt auf dem Monitor geschehen; dies hat jedoch den Nachteil, dass man bereits gewählte Zeilen im weiteren Verlauf der Auswahl wieder löschen muss, weil die Höchstzahl von 23 Zeilen bereits erreicht ist. </w:t>
      </w:r>
    </w:p>
    <w:p w14:paraId="022A2622" w14:textId="67A96707" w:rsidR="00D65932" w:rsidRDefault="00D65932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Einfacher ist es, zunächst die im Anhang in Tab. 1 zusammengestellte Liste der gesamten Menüzeilen auszudrucken und dort mit Bleistift </w:t>
      </w:r>
      <w:r w:rsidR="00B42770">
        <w:rPr>
          <w:rFonts w:ascii="Times New Roman" w:hAnsi="Times New Roman" w:cs="Times New Roman"/>
          <w:sz w:val="24"/>
        </w:rPr>
        <w:t>in der Spalte „</w:t>
      </w:r>
      <w:proofErr w:type="spellStart"/>
      <w:r w:rsidR="00B42770">
        <w:rPr>
          <w:rFonts w:ascii="Times New Roman" w:hAnsi="Times New Roman" w:cs="Times New Roman"/>
          <w:sz w:val="24"/>
        </w:rPr>
        <w:t>my</w:t>
      </w:r>
      <w:proofErr w:type="spellEnd"/>
      <w:r w:rsidR="00B42770">
        <w:rPr>
          <w:rFonts w:ascii="Times New Roman" w:hAnsi="Times New Roman" w:cs="Times New Roman"/>
          <w:sz w:val="24"/>
        </w:rPr>
        <w:t xml:space="preserve"> MM“ </w:t>
      </w:r>
      <w:r>
        <w:rPr>
          <w:rFonts w:ascii="Times New Roman" w:hAnsi="Times New Roman" w:cs="Times New Roman"/>
          <w:sz w:val="24"/>
        </w:rPr>
        <w:t xml:space="preserve">die für MM </w:t>
      </w:r>
      <w:r w:rsidR="00D92891">
        <w:rPr>
          <w:rFonts w:ascii="Times New Roman" w:hAnsi="Times New Roman" w:cs="Times New Roman"/>
          <w:sz w:val="24"/>
        </w:rPr>
        <w:t xml:space="preserve">(vorläufig) </w:t>
      </w:r>
      <w:r>
        <w:rPr>
          <w:rFonts w:ascii="Times New Roman" w:hAnsi="Times New Roman" w:cs="Times New Roman"/>
          <w:sz w:val="24"/>
        </w:rPr>
        <w:t xml:space="preserve">gewünschten Menüzeilen zu markieren. Anschließend muss diese Vorauswahl auf 23 Zeilen ausgedünnt werden. </w:t>
      </w:r>
    </w:p>
    <w:p w14:paraId="334C5E47" w14:textId="6E888C40" w:rsidR="009C3B94" w:rsidRDefault="009C3B94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Abschließend können diese endgültig ausgewählten 23 Menüzeilen </w:t>
      </w:r>
      <w:r w:rsidR="00FA372D">
        <w:rPr>
          <w:rFonts w:ascii="Times New Roman" w:hAnsi="Times New Roman" w:cs="Times New Roman"/>
          <w:sz w:val="24"/>
        </w:rPr>
        <w:t xml:space="preserve">– wie oben beschrieben – </w:t>
      </w:r>
      <w:r w:rsidR="00F56111">
        <w:rPr>
          <w:rFonts w:ascii="Times New Roman" w:hAnsi="Times New Roman" w:cs="Times New Roman"/>
          <w:sz w:val="24"/>
        </w:rPr>
        <w:t>in beliebiger Reihenfolge</w:t>
      </w:r>
      <w:r>
        <w:rPr>
          <w:rFonts w:ascii="Times New Roman" w:hAnsi="Times New Roman" w:cs="Times New Roman"/>
          <w:sz w:val="24"/>
        </w:rPr>
        <w:t xml:space="preserve"> auf dem Monitor markiert und dem Menü MM hinzugefügt werden.</w:t>
      </w:r>
    </w:p>
    <w:p w14:paraId="07796C0A" w14:textId="6EE1AE39" w:rsidR="005F1897" w:rsidRDefault="005F1897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Diese endgültige Auswahl kann dann auch in Tab. 1 in der Spalte „</w:t>
      </w:r>
      <w:proofErr w:type="spellStart"/>
      <w:r>
        <w:rPr>
          <w:rFonts w:ascii="Times New Roman" w:hAnsi="Times New Roman" w:cs="Times New Roman"/>
          <w:sz w:val="24"/>
        </w:rPr>
        <w:t>my</w:t>
      </w:r>
      <w:proofErr w:type="spellEnd"/>
      <w:r>
        <w:rPr>
          <w:rFonts w:ascii="Times New Roman" w:hAnsi="Times New Roman" w:cs="Times New Roman"/>
          <w:sz w:val="24"/>
        </w:rPr>
        <w:t xml:space="preserve"> MM“ eingetragen werden.</w:t>
      </w:r>
    </w:p>
    <w:p w14:paraId="2F574764" w14:textId="2F729127" w:rsidR="00DD56AA" w:rsidRDefault="00DD56AA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5CC196AB" w14:textId="29A454F6" w:rsidR="009C3B94" w:rsidRPr="00A843F8" w:rsidRDefault="00A81794" w:rsidP="00E73728">
      <w:pPr>
        <w:spacing w:line="276" w:lineRule="auto"/>
        <w:ind w:left="142" w:hanging="426"/>
        <w:rPr>
          <w:rFonts w:ascii="Times New Roman" w:hAnsi="Times New Roman" w:cs="Times New Roman"/>
          <w:b/>
          <w:bCs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BB55000" wp14:editId="6C712397">
            <wp:simplePos x="0" y="0"/>
            <wp:positionH relativeFrom="column">
              <wp:posOffset>4280416</wp:posOffset>
            </wp:positionH>
            <wp:positionV relativeFrom="paragraph">
              <wp:posOffset>89655</wp:posOffset>
            </wp:positionV>
            <wp:extent cx="1900555" cy="1270000"/>
            <wp:effectExtent l="0" t="0" r="4445" b="6350"/>
            <wp:wrapSquare wrapText="bothSides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2770">
        <w:rPr>
          <w:rFonts w:ascii="Times New Roman" w:hAnsi="Times New Roman" w:cs="Times New Roman"/>
          <w:b/>
          <w:bCs/>
          <w:sz w:val="24"/>
        </w:rPr>
        <w:t>9.2</w:t>
      </w:r>
      <w:r w:rsidR="009C3B94" w:rsidRPr="00A843F8">
        <w:rPr>
          <w:rFonts w:ascii="Times New Roman" w:hAnsi="Times New Roman" w:cs="Times New Roman"/>
          <w:b/>
          <w:bCs/>
          <w:sz w:val="24"/>
        </w:rPr>
        <w:tab/>
      </w:r>
      <w:r w:rsidR="009C3B94">
        <w:rPr>
          <w:rFonts w:ascii="Times New Roman" w:hAnsi="Times New Roman" w:cs="Times New Roman"/>
          <w:b/>
          <w:bCs/>
          <w:sz w:val="24"/>
        </w:rPr>
        <w:t xml:space="preserve">Sortieren der ausgewählten 23 Zeilen </w:t>
      </w:r>
    </w:p>
    <w:p w14:paraId="6D5B959E" w14:textId="7C75C4D8" w:rsidR="00FA372D" w:rsidRDefault="00FA372D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Die</w:t>
      </w:r>
      <w:r w:rsidR="00F56111" w:rsidRPr="00F56111">
        <w:rPr>
          <w:rFonts w:ascii="Times New Roman" w:hAnsi="Times New Roman" w:cs="Times New Roman"/>
          <w:sz w:val="24"/>
        </w:rPr>
        <w:t xml:space="preserve"> </w:t>
      </w:r>
      <w:r w:rsidR="00F56111">
        <w:rPr>
          <w:rFonts w:ascii="Times New Roman" w:hAnsi="Times New Roman" w:cs="Times New Roman"/>
          <w:sz w:val="24"/>
        </w:rPr>
        <w:t>Reihenfolge</w:t>
      </w:r>
      <w:r>
        <w:rPr>
          <w:rFonts w:ascii="Times New Roman" w:hAnsi="Times New Roman" w:cs="Times New Roman"/>
          <w:sz w:val="24"/>
        </w:rPr>
        <w:t xml:space="preserve"> </w:t>
      </w:r>
      <w:r w:rsidR="00F56111">
        <w:rPr>
          <w:rFonts w:ascii="Times New Roman" w:hAnsi="Times New Roman" w:cs="Times New Roman"/>
          <w:sz w:val="24"/>
        </w:rPr>
        <w:t xml:space="preserve">der </w:t>
      </w:r>
      <w:r>
        <w:rPr>
          <w:rFonts w:ascii="Times New Roman" w:hAnsi="Times New Roman" w:cs="Times New Roman"/>
          <w:sz w:val="24"/>
        </w:rPr>
        <w:t xml:space="preserve">23 Zeilen </w:t>
      </w:r>
      <w:r w:rsidR="00F56111">
        <w:rPr>
          <w:rFonts w:ascii="Times New Roman" w:hAnsi="Times New Roman" w:cs="Times New Roman"/>
          <w:sz w:val="24"/>
        </w:rPr>
        <w:t>kann auch nachträglich beliebig</w:t>
      </w:r>
      <w:r w:rsidR="0058523C">
        <w:rPr>
          <w:rFonts w:ascii="Times New Roman" w:hAnsi="Times New Roman" w:cs="Times New Roman"/>
          <w:sz w:val="24"/>
        </w:rPr>
        <w:br/>
      </w:r>
      <w:r w:rsidR="00F56111">
        <w:rPr>
          <w:rFonts w:ascii="Times New Roman" w:hAnsi="Times New Roman" w:cs="Times New Roman"/>
          <w:sz w:val="24"/>
        </w:rPr>
        <w:t>geändert</w:t>
      </w:r>
      <w:r>
        <w:rPr>
          <w:rFonts w:ascii="Times New Roman" w:hAnsi="Times New Roman" w:cs="Times New Roman"/>
          <w:sz w:val="24"/>
        </w:rPr>
        <w:t xml:space="preserve"> werden:</w:t>
      </w:r>
    </w:p>
    <w:p w14:paraId="14BD6C82" w14:textId="1A92FB53" w:rsidR="009C3B94" w:rsidRDefault="009C3B94" w:rsidP="00886F0F">
      <w:pPr>
        <w:spacing w:after="40"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–  </w:t>
      </w:r>
      <w:r w:rsidR="00F56111">
        <w:rPr>
          <w:rFonts w:ascii="Times New Roman" w:hAnsi="Times New Roman" w:cs="Times New Roman"/>
          <w:sz w:val="24"/>
        </w:rPr>
        <w:t>Z</w:t>
      </w:r>
      <w:r>
        <w:rPr>
          <w:rFonts w:ascii="Times New Roman" w:hAnsi="Times New Roman" w:cs="Times New Roman"/>
          <w:sz w:val="24"/>
        </w:rPr>
        <w:t>u „Mein Menü“-Symbol scrollen (Wippe, Nach-Unten-Taste),</w:t>
      </w:r>
    </w:p>
    <w:p w14:paraId="41F883CE" w14:textId="115AE317" w:rsidR="009C3B94" w:rsidRDefault="009C3B94" w:rsidP="00886F0F">
      <w:pPr>
        <w:spacing w:after="40" w:line="276" w:lineRule="auto"/>
        <w:ind w:firstLine="0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–  „</w:t>
      </w:r>
      <w:proofErr w:type="gramEnd"/>
      <w:r>
        <w:rPr>
          <w:rFonts w:ascii="Times New Roman" w:hAnsi="Times New Roman" w:cs="Times New Roman"/>
          <w:sz w:val="24"/>
        </w:rPr>
        <w:t>Einst. Mein Menü“ wählen,</w:t>
      </w:r>
    </w:p>
    <w:p w14:paraId="75E541BC" w14:textId="1ED111F1" w:rsidR="009C3B94" w:rsidRDefault="00A81794" w:rsidP="00886F0F">
      <w:pPr>
        <w:spacing w:after="40"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CD601F7" wp14:editId="74A20236">
            <wp:simplePos x="0" y="0"/>
            <wp:positionH relativeFrom="column">
              <wp:posOffset>4267320</wp:posOffset>
            </wp:positionH>
            <wp:positionV relativeFrom="paragraph">
              <wp:posOffset>177153</wp:posOffset>
            </wp:positionV>
            <wp:extent cx="1913890" cy="1263015"/>
            <wp:effectExtent l="0" t="0" r="0" b="0"/>
            <wp:wrapSquare wrapText="bothSides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126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9C3B94">
        <w:rPr>
          <w:rFonts w:ascii="Times New Roman" w:hAnsi="Times New Roman" w:cs="Times New Roman"/>
          <w:sz w:val="24"/>
        </w:rPr>
        <w:t>–  „</w:t>
      </w:r>
      <w:proofErr w:type="gramEnd"/>
      <w:r w:rsidR="009C3B94">
        <w:rPr>
          <w:rFonts w:ascii="Times New Roman" w:hAnsi="Times New Roman" w:cs="Times New Roman"/>
          <w:sz w:val="24"/>
        </w:rPr>
        <w:t>Sortier</w:t>
      </w:r>
      <w:r w:rsidR="0058523C">
        <w:rPr>
          <w:rFonts w:ascii="Times New Roman" w:hAnsi="Times New Roman" w:cs="Times New Roman"/>
          <w:sz w:val="24"/>
        </w:rPr>
        <w:t>ung</w:t>
      </w:r>
      <w:r w:rsidR="009C3B94">
        <w:rPr>
          <w:rFonts w:ascii="Times New Roman" w:hAnsi="Times New Roman" w:cs="Times New Roman"/>
          <w:sz w:val="24"/>
        </w:rPr>
        <w:t>“ wählen.</w:t>
      </w:r>
    </w:p>
    <w:p w14:paraId="1900D0A5" w14:textId="32C7C7D7" w:rsidR="009C3B94" w:rsidRDefault="009C3B94" w:rsidP="00886F0F">
      <w:pPr>
        <w:spacing w:after="40" w:line="276" w:lineRule="auto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–  Zeile markieren und </w:t>
      </w:r>
      <w:r w:rsidR="001D61EA">
        <w:rPr>
          <w:rFonts w:ascii="Times New Roman" w:hAnsi="Times New Roman" w:cs="Times New Roman"/>
          <w:sz w:val="24"/>
        </w:rPr>
        <w:t xml:space="preserve">mit der Wippe </w:t>
      </w:r>
      <w:r>
        <w:rPr>
          <w:rFonts w:ascii="Times New Roman" w:hAnsi="Times New Roman" w:cs="Times New Roman"/>
          <w:sz w:val="24"/>
        </w:rPr>
        <w:t xml:space="preserve">an die gewünschte Position </w:t>
      </w:r>
      <w:r w:rsidR="0058523C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verschieben.</w:t>
      </w:r>
      <w:r w:rsidR="00A81794">
        <w:rPr>
          <w:rFonts w:ascii="Times New Roman" w:hAnsi="Times New Roman" w:cs="Times New Roman"/>
          <w:sz w:val="24"/>
        </w:rPr>
        <w:t xml:space="preserve"> </w:t>
      </w:r>
      <w:r w:rsidR="00C86679">
        <w:rPr>
          <w:rFonts w:ascii="Times New Roman" w:hAnsi="Times New Roman" w:cs="Times New Roman"/>
          <w:sz w:val="24"/>
        </w:rPr>
        <w:br/>
        <w:t xml:space="preserve">(Im Screenshot rechts könnte die </w:t>
      </w:r>
      <w:r w:rsidR="00F56111">
        <w:rPr>
          <w:rFonts w:ascii="Times New Roman" w:hAnsi="Times New Roman" w:cs="Times New Roman"/>
          <w:sz w:val="24"/>
        </w:rPr>
        <w:t xml:space="preserve">dort aktuell </w:t>
      </w:r>
      <w:r w:rsidR="00C86679">
        <w:rPr>
          <w:rFonts w:ascii="Times New Roman" w:hAnsi="Times New Roman" w:cs="Times New Roman"/>
          <w:sz w:val="24"/>
        </w:rPr>
        <w:t xml:space="preserve">markierte Zeile </w:t>
      </w:r>
      <w:r w:rsidR="00C86679">
        <w:rPr>
          <w:rFonts w:ascii="Times New Roman" w:hAnsi="Times New Roman" w:cs="Times New Roman"/>
          <w:sz w:val="24"/>
        </w:rPr>
        <w:br/>
        <w:t>„1. Bildverhält.“ mit Hilfe der Wippe/nach oben/nach unten</w:t>
      </w:r>
      <w:r w:rsidR="00C86679">
        <w:rPr>
          <w:rFonts w:ascii="Times New Roman" w:hAnsi="Times New Roman" w:cs="Times New Roman"/>
          <w:sz w:val="24"/>
        </w:rPr>
        <w:br/>
        <w:t>verschoben werden.)</w:t>
      </w:r>
    </w:p>
    <w:p w14:paraId="5CA8515E" w14:textId="53FC01A1" w:rsidR="00433ACA" w:rsidRDefault="00433ACA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</w:p>
    <w:p w14:paraId="66C83A14" w14:textId="12D613E3" w:rsidR="00433ACA" w:rsidRPr="00A843F8" w:rsidRDefault="00B42770" w:rsidP="00E73728">
      <w:pPr>
        <w:spacing w:line="276" w:lineRule="auto"/>
        <w:ind w:left="142" w:hanging="426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9.3</w:t>
      </w:r>
      <w:r w:rsidR="00433ACA" w:rsidRPr="00A843F8">
        <w:rPr>
          <w:rFonts w:ascii="Times New Roman" w:hAnsi="Times New Roman" w:cs="Times New Roman"/>
          <w:b/>
          <w:bCs/>
          <w:sz w:val="24"/>
        </w:rPr>
        <w:tab/>
      </w:r>
      <w:r w:rsidR="00433ACA">
        <w:rPr>
          <w:rFonts w:ascii="Times New Roman" w:hAnsi="Times New Roman" w:cs="Times New Roman"/>
          <w:b/>
          <w:bCs/>
          <w:sz w:val="24"/>
        </w:rPr>
        <w:t xml:space="preserve">Speichern der sortierten 23 Zeilen </w:t>
      </w:r>
    </w:p>
    <w:p w14:paraId="2A69022F" w14:textId="7D502A73" w:rsidR="00433ACA" w:rsidRDefault="00433ACA" w:rsidP="00886F0F">
      <w:pPr>
        <w:spacing w:after="40"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–  </w:t>
      </w:r>
      <w:r w:rsidR="00F56111">
        <w:rPr>
          <w:rFonts w:ascii="Times New Roman" w:hAnsi="Times New Roman" w:cs="Times New Roman"/>
          <w:sz w:val="24"/>
        </w:rPr>
        <w:t>Z</w:t>
      </w:r>
      <w:r>
        <w:rPr>
          <w:rFonts w:ascii="Times New Roman" w:hAnsi="Times New Roman" w:cs="Times New Roman"/>
          <w:sz w:val="24"/>
        </w:rPr>
        <w:t>u „Mein Menü“-Symbol scrollen (Wippe, Nach-Unten-Taste),</w:t>
      </w:r>
    </w:p>
    <w:p w14:paraId="694CE658" w14:textId="454140FB" w:rsidR="00433ACA" w:rsidRDefault="00433ACA" w:rsidP="00886F0F">
      <w:pPr>
        <w:spacing w:after="40" w:line="276" w:lineRule="auto"/>
        <w:ind w:firstLine="0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–  „</w:t>
      </w:r>
      <w:proofErr w:type="gramEnd"/>
      <w:r>
        <w:rPr>
          <w:rFonts w:ascii="Times New Roman" w:hAnsi="Times New Roman" w:cs="Times New Roman"/>
          <w:sz w:val="24"/>
        </w:rPr>
        <w:t>Einstellungen speichern“ anwählen</w:t>
      </w:r>
    </w:p>
    <w:p w14:paraId="5F3CAAF1" w14:textId="59641FF0" w:rsidR="00433ACA" w:rsidRDefault="00433ACA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  unter einem der Speicherplätze C1 bis C3-</w:t>
      </w:r>
      <w:r w:rsidR="00B42770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 speichern</w:t>
      </w:r>
      <w:r w:rsidR="005555D8">
        <w:rPr>
          <w:rFonts w:ascii="Times New Roman" w:hAnsi="Times New Roman" w:cs="Times New Roman"/>
          <w:sz w:val="24"/>
        </w:rPr>
        <w:t>.</w:t>
      </w:r>
      <w:r w:rsidR="00FA372D">
        <w:rPr>
          <w:rFonts w:ascii="Times New Roman" w:hAnsi="Times New Roman" w:cs="Times New Roman"/>
          <w:sz w:val="24"/>
        </w:rPr>
        <w:t xml:space="preserve"> </w:t>
      </w:r>
    </w:p>
    <w:p w14:paraId="4C82FC2A" w14:textId="11D3A341" w:rsidR="009C3B94" w:rsidRDefault="005555D8" w:rsidP="0058523C">
      <w:pPr>
        <w:spacing w:line="276" w:lineRule="auto"/>
        <w:ind w:left="1134" w:hanging="1134"/>
        <w:rPr>
          <w:rFonts w:ascii="Times New Roman" w:hAnsi="Times New Roman" w:cs="Times New Roman"/>
          <w:sz w:val="24"/>
        </w:rPr>
      </w:pPr>
      <w:r w:rsidRPr="005555D8">
        <w:rPr>
          <w:rFonts w:ascii="Times New Roman" w:hAnsi="Times New Roman" w:cs="Times New Roman"/>
          <w:b/>
          <w:bCs/>
          <w:color w:val="FF0000"/>
          <w:sz w:val="24"/>
        </w:rPr>
        <w:t>Ergebnis:</w:t>
      </w:r>
      <w:r w:rsidR="0058523C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MM ist mit seinen 23 Menüzeilen unter </w:t>
      </w:r>
      <w:r w:rsidR="0058523C">
        <w:rPr>
          <w:rFonts w:ascii="Times New Roman" w:hAnsi="Times New Roman" w:cs="Times New Roman"/>
          <w:sz w:val="24"/>
        </w:rPr>
        <w:t xml:space="preserve">den Modi </w:t>
      </w:r>
      <w:r>
        <w:rPr>
          <w:rFonts w:ascii="Times New Roman" w:hAnsi="Times New Roman" w:cs="Times New Roman"/>
          <w:sz w:val="24"/>
        </w:rPr>
        <w:t xml:space="preserve">A, S, P, </w:t>
      </w:r>
      <w:r w:rsidR="00D92891">
        <w:rPr>
          <w:rFonts w:ascii="Times New Roman" w:hAnsi="Times New Roman" w:cs="Times New Roman"/>
          <w:sz w:val="24"/>
        </w:rPr>
        <w:t>K,</w:t>
      </w:r>
      <w:r>
        <w:rPr>
          <w:rFonts w:ascii="Times New Roman" w:hAnsi="Times New Roman" w:cs="Times New Roman"/>
          <w:sz w:val="24"/>
        </w:rPr>
        <w:t xml:space="preserve"> C1 bis C3-</w:t>
      </w:r>
      <w:r w:rsidR="00D92891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 verfügbar.</w:t>
      </w:r>
      <w:r w:rsidR="008B0266">
        <w:rPr>
          <w:rFonts w:ascii="Times New Roman" w:hAnsi="Times New Roman" w:cs="Times New Roman"/>
          <w:sz w:val="24"/>
        </w:rPr>
        <w:br/>
        <w:t xml:space="preserve">Allerdings müssen nun noch </w:t>
      </w:r>
      <w:proofErr w:type="gramStart"/>
      <w:r w:rsidR="008B0266">
        <w:rPr>
          <w:rFonts w:ascii="Times New Roman" w:hAnsi="Times New Roman" w:cs="Times New Roman"/>
          <w:sz w:val="24"/>
        </w:rPr>
        <w:t xml:space="preserve">die  </w:t>
      </w:r>
      <w:r w:rsidR="008B0266" w:rsidRPr="008B0266">
        <w:rPr>
          <w:rFonts w:ascii="Times New Roman" w:hAnsi="Times New Roman" w:cs="Times New Roman"/>
          <w:b/>
          <w:bCs/>
          <w:i/>
          <w:iCs/>
          <w:sz w:val="24"/>
        </w:rPr>
        <w:t>Eigenschaften</w:t>
      </w:r>
      <w:proofErr w:type="gramEnd"/>
      <w:r w:rsidR="008B0266">
        <w:rPr>
          <w:rFonts w:ascii="Times New Roman" w:hAnsi="Times New Roman" w:cs="Times New Roman"/>
          <w:sz w:val="24"/>
        </w:rPr>
        <w:t xml:space="preserve">  der Zeilen in C1 bis C3-3 den eigenen Wünschen entsprechend angepasst werden</w:t>
      </w:r>
    </w:p>
    <w:p w14:paraId="76FDBA51" w14:textId="77777777" w:rsidR="00534EF1" w:rsidRDefault="00534EF1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</w:p>
    <w:p w14:paraId="5A73C832" w14:textId="5DE61229" w:rsidR="005555D8" w:rsidRDefault="00B42770" w:rsidP="00E73728">
      <w:pPr>
        <w:spacing w:line="276" w:lineRule="auto"/>
        <w:ind w:left="142" w:hanging="426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9.4</w:t>
      </w:r>
      <w:r w:rsidR="005555D8" w:rsidRPr="00A843F8">
        <w:rPr>
          <w:rFonts w:ascii="Times New Roman" w:hAnsi="Times New Roman" w:cs="Times New Roman"/>
          <w:b/>
          <w:bCs/>
          <w:sz w:val="24"/>
        </w:rPr>
        <w:tab/>
      </w:r>
      <w:r w:rsidR="005555D8">
        <w:rPr>
          <w:rFonts w:ascii="Times New Roman" w:hAnsi="Times New Roman" w:cs="Times New Roman"/>
          <w:b/>
          <w:bCs/>
          <w:sz w:val="24"/>
        </w:rPr>
        <w:t xml:space="preserve">Änderung der </w:t>
      </w:r>
      <w:r w:rsidR="005555D8" w:rsidRPr="002C4AB9">
        <w:rPr>
          <w:rFonts w:ascii="Times New Roman" w:hAnsi="Times New Roman" w:cs="Times New Roman"/>
          <w:b/>
          <w:bCs/>
          <w:i/>
          <w:iCs/>
          <w:sz w:val="24"/>
        </w:rPr>
        <w:t>Eigenschaften</w:t>
      </w:r>
      <w:r w:rsidR="005555D8">
        <w:rPr>
          <w:rFonts w:ascii="Times New Roman" w:hAnsi="Times New Roman" w:cs="Times New Roman"/>
          <w:b/>
          <w:bCs/>
          <w:sz w:val="24"/>
        </w:rPr>
        <w:t xml:space="preserve"> </w:t>
      </w:r>
      <w:r w:rsidR="00534EF1">
        <w:rPr>
          <w:rFonts w:ascii="Times New Roman" w:hAnsi="Times New Roman" w:cs="Times New Roman"/>
          <w:b/>
          <w:bCs/>
          <w:sz w:val="24"/>
        </w:rPr>
        <w:t xml:space="preserve">in einer der </w:t>
      </w:r>
      <w:r w:rsidR="005555D8">
        <w:rPr>
          <w:rFonts w:ascii="Times New Roman" w:hAnsi="Times New Roman" w:cs="Times New Roman"/>
          <w:b/>
          <w:bCs/>
          <w:sz w:val="24"/>
        </w:rPr>
        <w:t xml:space="preserve">23 Menü-Zeilen </w:t>
      </w:r>
    </w:p>
    <w:p w14:paraId="314B5D27" w14:textId="25DD2BAC" w:rsidR="002C4AB9" w:rsidRDefault="00534EF1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s. Kap. 3</w:t>
      </w:r>
    </w:p>
    <w:p w14:paraId="30E1210E" w14:textId="283414E3" w:rsidR="00B42770" w:rsidRDefault="00B42770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</w:p>
    <w:p w14:paraId="6878F2CE" w14:textId="115257BD" w:rsidR="001E6417" w:rsidRDefault="008B0266" w:rsidP="00E73728">
      <w:pPr>
        <w:spacing w:line="276" w:lineRule="auto"/>
        <w:ind w:left="142" w:hanging="426"/>
        <w:rPr>
          <w:rFonts w:ascii="Times New Roman" w:hAnsi="Times New Roman" w:cs="Times New Roman"/>
          <w:b/>
          <w:bCs/>
          <w:sz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A2415FC" wp14:editId="26BC1647">
            <wp:simplePos x="0" y="0"/>
            <wp:positionH relativeFrom="column">
              <wp:posOffset>4112895</wp:posOffset>
            </wp:positionH>
            <wp:positionV relativeFrom="paragraph">
              <wp:posOffset>42845</wp:posOffset>
            </wp:positionV>
            <wp:extent cx="2018030" cy="1337945"/>
            <wp:effectExtent l="0" t="0" r="1270" b="0"/>
            <wp:wrapSquare wrapText="bothSides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133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6417">
        <w:rPr>
          <w:rFonts w:ascii="Times New Roman" w:hAnsi="Times New Roman" w:cs="Times New Roman"/>
          <w:b/>
          <w:bCs/>
          <w:sz w:val="24"/>
        </w:rPr>
        <w:t>10</w:t>
      </w:r>
      <w:r w:rsidR="001E6417">
        <w:rPr>
          <w:rFonts w:ascii="Times New Roman" w:hAnsi="Times New Roman" w:cs="Times New Roman"/>
          <w:b/>
          <w:bCs/>
          <w:sz w:val="24"/>
        </w:rPr>
        <w:tab/>
        <w:t>Anzeige von MM priorisieren</w:t>
      </w:r>
    </w:p>
    <w:p w14:paraId="4DF18204" w14:textId="393DC243" w:rsidR="001E6417" w:rsidRDefault="001E6417" w:rsidP="00886F0F">
      <w:pPr>
        <w:spacing w:after="40" w:line="276" w:lineRule="auto"/>
        <w:ind w:firstLine="0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–  „</w:t>
      </w:r>
      <w:proofErr w:type="gramEnd"/>
      <w:r>
        <w:rPr>
          <w:rFonts w:ascii="Times New Roman" w:hAnsi="Times New Roman" w:cs="Times New Roman"/>
          <w:sz w:val="24"/>
        </w:rPr>
        <w:t>Einst. Mein Menü</w:t>
      </w:r>
      <w:proofErr w:type="gramStart"/>
      <w:r>
        <w:rPr>
          <w:rFonts w:ascii="Times New Roman" w:hAnsi="Times New Roman" w:cs="Times New Roman"/>
          <w:sz w:val="24"/>
        </w:rPr>
        <w:t>“  aufrufen</w:t>
      </w:r>
      <w:proofErr w:type="gramEnd"/>
    </w:p>
    <w:p w14:paraId="66D6D8CD" w14:textId="3A099AB2" w:rsidR="001E6417" w:rsidRPr="001E6417" w:rsidRDefault="001E6417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–  „</w:t>
      </w:r>
      <w:proofErr w:type="gramEnd"/>
      <w:r>
        <w:rPr>
          <w:rFonts w:ascii="Times New Roman" w:hAnsi="Times New Roman" w:cs="Times New Roman"/>
          <w:sz w:val="24"/>
        </w:rPr>
        <w:t xml:space="preserve">Anzeige Mein Menü“ </w:t>
      </w:r>
      <w:r w:rsidR="001D61E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auf  „ON“  stellen</w:t>
      </w:r>
      <w:r w:rsidR="0058523C">
        <w:rPr>
          <w:rFonts w:ascii="Times New Roman" w:hAnsi="Times New Roman" w:cs="Times New Roman"/>
          <w:sz w:val="24"/>
        </w:rPr>
        <w:t xml:space="preserve">     </w:t>
      </w:r>
    </w:p>
    <w:p w14:paraId="6D6EF35A" w14:textId="52A5B5FE" w:rsidR="001E6417" w:rsidRDefault="008B0266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2839A91C" wp14:editId="6B6354F3">
            <wp:simplePos x="0" y="0"/>
            <wp:positionH relativeFrom="column">
              <wp:posOffset>4112895</wp:posOffset>
            </wp:positionH>
            <wp:positionV relativeFrom="paragraph">
              <wp:posOffset>725038</wp:posOffset>
            </wp:positionV>
            <wp:extent cx="2017395" cy="1497965"/>
            <wp:effectExtent l="0" t="0" r="1905" b="6985"/>
            <wp:wrapSquare wrapText="bothSides"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395" cy="149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6417">
        <w:rPr>
          <w:rFonts w:ascii="Times New Roman" w:hAnsi="Times New Roman" w:cs="Times New Roman"/>
          <w:sz w:val="24"/>
        </w:rPr>
        <w:t>Dann erscheint das persönliche „Mein Menü“ sofort, wenn die „Menü/SET“-Taste gedrückt wird.</w:t>
      </w:r>
      <w:r w:rsidR="00C86679">
        <w:rPr>
          <w:rFonts w:ascii="Times New Roman" w:hAnsi="Times New Roman" w:cs="Times New Roman"/>
          <w:sz w:val="24"/>
        </w:rPr>
        <w:t xml:space="preserve"> Anderenfalls müsste „Mein Menü“ zunächst mit Hilfe der </w:t>
      </w:r>
      <w:r w:rsidR="00386669">
        <w:rPr>
          <w:rFonts w:ascii="Times New Roman" w:hAnsi="Times New Roman" w:cs="Times New Roman"/>
          <w:sz w:val="24"/>
        </w:rPr>
        <w:t xml:space="preserve">Wippe/nach links und </w:t>
      </w:r>
      <w:r w:rsidR="00C86679">
        <w:rPr>
          <w:rFonts w:ascii="Times New Roman" w:hAnsi="Times New Roman" w:cs="Times New Roman"/>
          <w:sz w:val="24"/>
        </w:rPr>
        <w:t>Wippe/nach unten angesteuert werden.</w:t>
      </w:r>
    </w:p>
    <w:p w14:paraId="70BE4865" w14:textId="35BB4C49" w:rsidR="001E6417" w:rsidRPr="001E6417" w:rsidRDefault="001E6417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 w:rsidRPr="0058523C">
        <w:rPr>
          <w:rFonts w:ascii="Times New Roman" w:hAnsi="Times New Roman" w:cs="Times New Roman"/>
          <w:sz w:val="24"/>
          <w:u w:val="single"/>
        </w:rPr>
        <w:t>Ausnahme:</w:t>
      </w:r>
      <w:r>
        <w:rPr>
          <w:rFonts w:ascii="Times New Roman" w:hAnsi="Times New Roman" w:cs="Times New Roman"/>
          <w:sz w:val="24"/>
        </w:rPr>
        <w:t xml:space="preserve">  Wenn das </w:t>
      </w:r>
      <w:proofErr w:type="spellStart"/>
      <w:r>
        <w:rPr>
          <w:rFonts w:ascii="Times New Roman" w:hAnsi="Times New Roman" w:cs="Times New Roman"/>
          <w:sz w:val="24"/>
        </w:rPr>
        <w:t>Modusrad</w:t>
      </w:r>
      <w:proofErr w:type="spellEnd"/>
      <w:r>
        <w:rPr>
          <w:rFonts w:ascii="Times New Roman" w:hAnsi="Times New Roman" w:cs="Times New Roman"/>
          <w:sz w:val="24"/>
        </w:rPr>
        <w:t xml:space="preserve"> auf C3 steht, erscheint nach </w:t>
      </w:r>
      <w:r w:rsidR="00CA0928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dem Drücken </w:t>
      </w:r>
      <w:proofErr w:type="gramStart"/>
      <w:r>
        <w:rPr>
          <w:rFonts w:ascii="Times New Roman" w:hAnsi="Times New Roman" w:cs="Times New Roman"/>
          <w:sz w:val="24"/>
        </w:rPr>
        <w:t>der  „</w:t>
      </w:r>
      <w:proofErr w:type="gramEnd"/>
      <w:r>
        <w:rPr>
          <w:rFonts w:ascii="Times New Roman" w:hAnsi="Times New Roman" w:cs="Times New Roman"/>
          <w:sz w:val="24"/>
        </w:rPr>
        <w:t xml:space="preserve">Menü/SET“-Taste </w:t>
      </w:r>
      <w:r w:rsidR="00702F4B">
        <w:rPr>
          <w:rFonts w:ascii="Times New Roman" w:hAnsi="Times New Roman" w:cs="Times New Roman"/>
          <w:sz w:val="24"/>
        </w:rPr>
        <w:t xml:space="preserve">zunächst </w:t>
      </w:r>
      <w:r>
        <w:rPr>
          <w:rFonts w:ascii="Times New Roman" w:hAnsi="Times New Roman" w:cs="Times New Roman"/>
          <w:sz w:val="24"/>
        </w:rPr>
        <w:t>das Auswahl-Menü  „C</w:t>
      </w:r>
      <w:r w:rsidR="00AE6634">
        <w:rPr>
          <w:rFonts w:ascii="Times New Roman" w:hAnsi="Times New Roman" w:cs="Times New Roman"/>
          <w:sz w:val="24"/>
        </w:rPr>
        <w:t xml:space="preserve"> Individualeinst. </w:t>
      </w:r>
      <w:r>
        <w:rPr>
          <w:rFonts w:ascii="Times New Roman" w:hAnsi="Times New Roman" w:cs="Times New Roman"/>
          <w:sz w:val="24"/>
        </w:rPr>
        <w:t>3-1 / 3-2 / 3-3“</w:t>
      </w:r>
      <w:r w:rsidR="00702F4B">
        <w:rPr>
          <w:rFonts w:ascii="Times New Roman" w:hAnsi="Times New Roman" w:cs="Times New Roman"/>
          <w:sz w:val="24"/>
        </w:rPr>
        <w:t xml:space="preserve">. </w:t>
      </w:r>
      <w:r w:rsidR="00AE6634">
        <w:rPr>
          <w:rFonts w:ascii="Times New Roman" w:hAnsi="Times New Roman" w:cs="Times New Roman"/>
          <w:sz w:val="24"/>
        </w:rPr>
        <w:t>Erst n</w:t>
      </w:r>
      <w:r w:rsidR="00702F4B">
        <w:rPr>
          <w:rFonts w:ascii="Times New Roman" w:hAnsi="Times New Roman" w:cs="Times New Roman"/>
          <w:sz w:val="24"/>
        </w:rPr>
        <w:t>ach Auswahl einer dieser drei Modi</w:t>
      </w:r>
      <w:r w:rsidR="00AE6634" w:rsidRPr="00AE6634">
        <w:rPr>
          <w:rFonts w:ascii="Times New Roman" w:hAnsi="Times New Roman" w:cs="Times New Roman"/>
          <w:sz w:val="24"/>
        </w:rPr>
        <w:t xml:space="preserve"> </w:t>
      </w:r>
      <w:r w:rsidR="00AE6634">
        <w:rPr>
          <w:rFonts w:ascii="Times New Roman" w:hAnsi="Times New Roman" w:cs="Times New Roman"/>
          <w:sz w:val="24"/>
        </w:rPr>
        <w:t>kann</w:t>
      </w:r>
      <w:r w:rsidR="00702F4B">
        <w:rPr>
          <w:rFonts w:ascii="Times New Roman" w:hAnsi="Times New Roman" w:cs="Times New Roman"/>
          <w:sz w:val="24"/>
        </w:rPr>
        <w:t xml:space="preserve"> </w:t>
      </w:r>
      <w:r w:rsidR="00AE6634">
        <w:rPr>
          <w:rFonts w:ascii="Times New Roman" w:hAnsi="Times New Roman" w:cs="Times New Roman"/>
          <w:sz w:val="24"/>
        </w:rPr>
        <w:t>das MM-Symbol mit Hilfe der Wippe angesteuert werden</w:t>
      </w:r>
      <w:r w:rsidR="00702F4B">
        <w:rPr>
          <w:rFonts w:ascii="Times New Roman" w:hAnsi="Times New Roman" w:cs="Times New Roman"/>
          <w:sz w:val="24"/>
        </w:rPr>
        <w:t>.</w:t>
      </w:r>
    </w:p>
    <w:p w14:paraId="0433064F" w14:textId="1E1239D3" w:rsidR="001E6417" w:rsidRDefault="001E6417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</w:p>
    <w:p w14:paraId="3C4116F0" w14:textId="77777777" w:rsidR="005F0D7D" w:rsidRDefault="005F0D7D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</w:p>
    <w:p w14:paraId="0307B93B" w14:textId="77777777" w:rsidR="001E6417" w:rsidRPr="00534EF1" w:rsidRDefault="001E6417" w:rsidP="00E73728">
      <w:pPr>
        <w:spacing w:line="276" w:lineRule="auto"/>
        <w:ind w:left="142" w:hanging="426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11</w:t>
      </w:r>
      <w:r>
        <w:rPr>
          <w:rFonts w:ascii="Times New Roman" w:hAnsi="Times New Roman" w:cs="Times New Roman"/>
          <w:b/>
          <w:bCs/>
          <w:sz w:val="24"/>
        </w:rPr>
        <w:tab/>
        <w:t>Anhang:  Tabelle aller 186 Menü-Zeilen</w:t>
      </w:r>
    </w:p>
    <w:p w14:paraId="6563048F" w14:textId="01CEC9B8" w:rsidR="005F0D7D" w:rsidRDefault="00DD56AA" w:rsidP="00E73728">
      <w:pPr>
        <w:spacing w:line="276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s. nächste Seite!</w:t>
      </w:r>
      <w:r w:rsidR="005F0D7D">
        <w:rPr>
          <w:rFonts w:ascii="Times New Roman" w:hAnsi="Times New Roman" w:cs="Times New Roman"/>
          <w:sz w:val="24"/>
        </w:rPr>
        <w:br w:type="page"/>
      </w:r>
    </w:p>
    <w:p w14:paraId="266840BE" w14:textId="6A3CBB40" w:rsidR="009E4A4D" w:rsidRPr="001C5C37" w:rsidRDefault="009E4A4D" w:rsidP="009E4A4D">
      <w:pPr>
        <w:autoSpaceDE w:val="0"/>
        <w:autoSpaceDN w:val="0"/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C5C37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Lumix G9:  </w:t>
      </w:r>
      <w:r w:rsidR="00DD56AA">
        <w:rPr>
          <w:rFonts w:ascii="Times New Roman" w:hAnsi="Times New Roman" w:cs="Times New Roman"/>
          <w:b/>
          <w:bCs/>
          <w:sz w:val="32"/>
          <w:szCs w:val="32"/>
        </w:rPr>
        <w:t>Tab. aller 186</w:t>
      </w:r>
      <w:r w:rsidRPr="001C5C37">
        <w:rPr>
          <w:rFonts w:ascii="Times New Roman" w:hAnsi="Times New Roman" w:cs="Times New Roman"/>
          <w:b/>
          <w:bCs/>
          <w:sz w:val="32"/>
          <w:szCs w:val="32"/>
        </w:rPr>
        <w:t xml:space="preserve"> Menü-</w:t>
      </w:r>
      <w:proofErr w:type="gramStart"/>
      <w:r w:rsidRPr="001C5C37">
        <w:rPr>
          <w:rFonts w:ascii="Times New Roman" w:hAnsi="Times New Roman" w:cs="Times New Roman"/>
          <w:b/>
          <w:bCs/>
          <w:sz w:val="32"/>
          <w:szCs w:val="32"/>
        </w:rPr>
        <w:t xml:space="preserve">Zeilen </w:t>
      </w:r>
      <w:r w:rsidR="00DD56A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DD56AA">
        <w:rPr>
          <w:rFonts w:ascii="Times New Roman" w:hAnsi="Times New Roman" w:cs="Times New Roman"/>
          <w:sz w:val="24"/>
        </w:rPr>
        <w:t>(</w:t>
      </w:r>
      <w:proofErr w:type="gramEnd"/>
      <w:r w:rsidRPr="00DD56AA">
        <w:rPr>
          <w:rFonts w:ascii="Times New Roman" w:hAnsi="Times New Roman" w:cs="Times New Roman"/>
          <w:sz w:val="24"/>
        </w:rPr>
        <w:t>Reihenfolge wie in der Kamera)</w:t>
      </w:r>
    </w:p>
    <w:p w14:paraId="08886E27" w14:textId="77777777" w:rsidR="009E4A4D" w:rsidRPr="007737F0" w:rsidRDefault="009E4A4D" w:rsidP="00DD56AA">
      <w:pPr>
        <w:autoSpaceDE w:val="0"/>
        <w:autoSpaceDN w:val="0"/>
        <w:spacing w:after="240"/>
        <w:ind w:firstLine="0"/>
        <w:jc w:val="center"/>
        <w:rPr>
          <w:rFonts w:ascii="Times New Roman" w:hAnsi="Times New Roman" w:cs="Times New Roman"/>
          <w:sz w:val="20"/>
          <w:szCs w:val="20"/>
          <w:lang w:val="da-DK"/>
        </w:rPr>
      </w:pPr>
      <w:r w:rsidRPr="007737F0">
        <w:rPr>
          <w:rFonts w:ascii="Times New Roman" w:hAnsi="Times New Roman" w:cs="Times New Roman"/>
          <w:sz w:val="20"/>
          <w:szCs w:val="20"/>
          <w:lang w:val="da-DK"/>
        </w:rPr>
        <w:t>(Firmware 2.4 / Juni 2021 ;  © Herbert41 / Lumix-Forum)</w:t>
      </w:r>
    </w:p>
    <w:p w14:paraId="74F67953" w14:textId="207F2565" w:rsidR="009E4A4D" w:rsidRDefault="009E4A4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sz w:val="24"/>
        </w:rPr>
      </w:pPr>
      <w:r w:rsidRPr="004C2DBB">
        <w:rPr>
          <w:rFonts w:ascii="Times New Roman" w:hAnsi="Times New Roman" w:cs="Times New Roman"/>
          <w:sz w:val="24"/>
        </w:rPr>
        <w:t>gerade Schrift:</w:t>
      </w:r>
      <w:r w:rsidRPr="004C2DBB">
        <w:rPr>
          <w:rFonts w:ascii="Times New Roman" w:hAnsi="Times New Roman" w:cs="Times New Roman"/>
          <w:sz w:val="24"/>
        </w:rPr>
        <w:tab/>
      </w:r>
      <w:proofErr w:type="gramStart"/>
      <w:r w:rsidRPr="004C2DBB">
        <w:rPr>
          <w:rFonts w:ascii="Times New Roman" w:hAnsi="Times New Roman" w:cs="Times New Roman"/>
          <w:sz w:val="24"/>
        </w:rPr>
        <w:t>in  C</w:t>
      </w:r>
      <w:proofErr w:type="gramEnd"/>
      <w:r w:rsidRPr="004C2DBB">
        <w:rPr>
          <w:rFonts w:ascii="Times New Roman" w:hAnsi="Times New Roman" w:cs="Times New Roman"/>
          <w:sz w:val="24"/>
        </w:rPr>
        <w:t>1 bis C3-1  und in  „Mein Menü“ („MM“)  benutzer-spezifisch speicherbar</w:t>
      </w:r>
      <w:r>
        <w:rPr>
          <w:rFonts w:ascii="Times New Roman" w:hAnsi="Times New Roman" w:cs="Times New Roman"/>
          <w:sz w:val="24"/>
        </w:rPr>
        <w:t>.</w:t>
      </w:r>
      <w:r w:rsidRPr="004C2DB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M</w:t>
      </w:r>
      <w:r w:rsidRPr="004C2DBB">
        <w:rPr>
          <w:rFonts w:ascii="Times New Roman" w:hAnsi="Times New Roman" w:cs="Times New Roman"/>
          <w:sz w:val="24"/>
        </w:rPr>
        <w:t xml:space="preserve">aximal </w:t>
      </w:r>
      <w:r>
        <w:rPr>
          <w:rFonts w:ascii="Times New Roman" w:hAnsi="Times New Roman" w:cs="Times New Roman"/>
          <w:sz w:val="24"/>
        </w:rPr>
        <w:t xml:space="preserve">können </w:t>
      </w:r>
      <w:r w:rsidRPr="004C2DBB">
        <w:rPr>
          <w:rFonts w:ascii="Times New Roman" w:hAnsi="Times New Roman" w:cs="Times New Roman"/>
          <w:sz w:val="24"/>
        </w:rPr>
        <w:t>23 Menü-Zeilen</w:t>
      </w:r>
      <w:r>
        <w:rPr>
          <w:rFonts w:ascii="Times New Roman" w:hAnsi="Times New Roman" w:cs="Times New Roman"/>
          <w:sz w:val="24"/>
        </w:rPr>
        <w:t xml:space="preserve"> (von 186) </w:t>
      </w:r>
      <w:proofErr w:type="gramStart"/>
      <w:r>
        <w:rPr>
          <w:rFonts w:ascii="Times New Roman" w:hAnsi="Times New Roman" w:cs="Times New Roman"/>
          <w:sz w:val="24"/>
        </w:rPr>
        <w:t>in  „</w:t>
      </w:r>
      <w:proofErr w:type="gramEnd"/>
      <w:r>
        <w:rPr>
          <w:rFonts w:ascii="Times New Roman" w:hAnsi="Times New Roman" w:cs="Times New Roman"/>
          <w:sz w:val="24"/>
        </w:rPr>
        <w:t>MM“  gespeichert werden</w:t>
      </w:r>
    </w:p>
    <w:p w14:paraId="48CA5B66" w14:textId="09A72E0C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sz w:val="24"/>
        </w:rPr>
      </w:pPr>
      <w:r w:rsidRPr="004C2DBB">
        <w:rPr>
          <w:rFonts w:ascii="Times New Roman" w:hAnsi="Times New Roman" w:cs="Times New Roman"/>
          <w:i/>
          <w:iCs/>
          <w:sz w:val="24"/>
        </w:rPr>
        <w:t>kursiv:</w:t>
      </w:r>
      <w:r w:rsidRPr="004C2DBB">
        <w:rPr>
          <w:rFonts w:ascii="Times New Roman" w:hAnsi="Times New Roman" w:cs="Times New Roman"/>
          <w:i/>
          <w:iCs/>
          <w:sz w:val="24"/>
        </w:rPr>
        <w:tab/>
        <w:t>nicht benutzer-spezifisch speicherbar</w:t>
      </w:r>
    </w:p>
    <w:p w14:paraId="1189DB1E" w14:textId="28218A79" w:rsidR="005F0D7D" w:rsidRP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sz w:val="24"/>
        </w:rPr>
      </w:pPr>
      <w:r w:rsidRPr="005F0D7D">
        <w:rPr>
          <w:rFonts w:ascii="Times New Roman" w:hAnsi="Times New Roman" w:cs="Times New Roman"/>
          <w:b/>
          <w:bCs/>
          <w:sz w:val="24"/>
        </w:rPr>
        <w:t>fett:</w:t>
      </w:r>
      <w:r w:rsidRPr="005F0D7D">
        <w:rPr>
          <w:rFonts w:ascii="Times New Roman" w:hAnsi="Times New Roman" w:cs="Times New Roman"/>
          <w:b/>
          <w:bCs/>
          <w:sz w:val="24"/>
        </w:rPr>
        <w:tab/>
      </w:r>
      <w:r w:rsidRPr="005F0D7D">
        <w:rPr>
          <w:rFonts w:ascii="Times New Roman" w:hAnsi="Times New Roman" w:cs="Times New Roman"/>
          <w:sz w:val="24"/>
        </w:rPr>
        <w:t>Ausnahmen</w:t>
      </w:r>
    </w:p>
    <w:p w14:paraId="2E9956F8" w14:textId="5019D257" w:rsidR="009E4A4D" w:rsidRDefault="009E4A4D" w:rsidP="009E4A4D">
      <w:pPr>
        <w:ind w:left="1985" w:hanging="1985"/>
        <w:rPr>
          <w:rFonts w:ascii="Times New Roman" w:hAnsi="Times New Roman" w:cs="Times New Roman"/>
          <w:i/>
          <w:iCs/>
          <w:sz w:val="24"/>
        </w:rPr>
      </w:pPr>
    </w:p>
    <w:tbl>
      <w:tblPr>
        <w:tblStyle w:val="Tabellenraster"/>
        <w:tblpPr w:leftFromText="141" w:rightFromText="141" w:vertAnchor="page" w:horzAnchor="margin" w:tblpY="3500"/>
        <w:tblW w:w="0" w:type="auto"/>
        <w:tblLook w:val="04A0" w:firstRow="1" w:lastRow="0" w:firstColumn="1" w:lastColumn="0" w:noHBand="0" w:noVBand="1"/>
      </w:tblPr>
      <w:tblGrid>
        <w:gridCol w:w="2830"/>
        <w:gridCol w:w="680"/>
        <w:gridCol w:w="680"/>
        <w:gridCol w:w="680"/>
        <w:gridCol w:w="2397"/>
        <w:gridCol w:w="680"/>
        <w:gridCol w:w="718"/>
        <w:gridCol w:w="680"/>
      </w:tblGrid>
      <w:tr w:rsidR="005F0D7D" w14:paraId="26F74970" w14:textId="77777777" w:rsidTr="005F0D7D">
        <w:trPr>
          <w:trHeight w:val="557"/>
        </w:trPr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</w:tcBorders>
            <w:vAlign w:val="center"/>
          </w:tcPr>
          <w:p w14:paraId="63B16061" w14:textId="77777777" w:rsidR="005F0D7D" w:rsidRDefault="005F0D7D" w:rsidP="005F0D7D">
            <w:pPr>
              <w:autoSpaceDE w:val="0"/>
              <w:autoSpaceDN w:val="0"/>
              <w:ind w:firstLine="0"/>
              <w:rPr>
                <w:rFonts w:ascii="Times New Roman" w:hAnsi="Times New Roman" w:cs="Times New Roman"/>
                <w:szCs w:val="22"/>
              </w:rPr>
            </w:pPr>
            <w:r w:rsidRPr="007737F0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REC-Menü</w:t>
            </w:r>
          </w:p>
        </w:tc>
        <w:tc>
          <w:tcPr>
            <w:tcW w:w="680" w:type="dxa"/>
            <w:tcBorders>
              <w:top w:val="single" w:sz="12" w:space="0" w:color="auto"/>
              <w:bottom w:val="double" w:sz="6" w:space="0" w:color="auto"/>
            </w:tcBorders>
            <w:vAlign w:val="center"/>
          </w:tcPr>
          <w:p w14:paraId="26CB4C72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my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br/>
              <w:t>MM</w:t>
            </w:r>
          </w:p>
        </w:tc>
        <w:tc>
          <w:tcPr>
            <w:tcW w:w="680" w:type="dxa"/>
            <w:tcBorders>
              <w:top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04077C5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MM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double" w:sz="6" w:space="0" w:color="auto"/>
            </w:tcBorders>
            <w:vAlign w:val="center"/>
          </w:tcPr>
          <w:p w14:paraId="243FAFE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REC</w:t>
            </w:r>
          </w:p>
        </w:tc>
        <w:tc>
          <w:tcPr>
            <w:tcW w:w="2397" w:type="dxa"/>
            <w:tcBorders>
              <w:top w:val="single" w:sz="12" w:space="0" w:color="auto"/>
              <w:left w:val="double" w:sz="6" w:space="0" w:color="auto"/>
              <w:bottom w:val="double" w:sz="6" w:space="0" w:color="auto"/>
            </w:tcBorders>
            <w:vAlign w:val="center"/>
          </w:tcPr>
          <w:p w14:paraId="3A4C5456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 w:rsidRPr="00270B51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VIDEO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-Menü</w:t>
            </w:r>
          </w:p>
        </w:tc>
        <w:tc>
          <w:tcPr>
            <w:tcW w:w="680" w:type="dxa"/>
            <w:tcBorders>
              <w:top w:val="single" w:sz="12" w:space="0" w:color="auto"/>
              <w:bottom w:val="double" w:sz="6" w:space="0" w:color="auto"/>
            </w:tcBorders>
            <w:vAlign w:val="center"/>
          </w:tcPr>
          <w:p w14:paraId="1D4C4727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my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br/>
              <w:t>MM</w:t>
            </w:r>
          </w:p>
        </w:tc>
        <w:tc>
          <w:tcPr>
            <w:tcW w:w="718" w:type="dxa"/>
            <w:tcBorders>
              <w:top w:val="single" w:sz="12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125269D4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MM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4" w:space="0" w:color="auto"/>
              <w:bottom w:val="double" w:sz="6" w:space="0" w:color="auto"/>
              <w:right w:val="single" w:sz="12" w:space="0" w:color="auto"/>
            </w:tcBorders>
            <w:vAlign w:val="center"/>
          </w:tcPr>
          <w:p w14:paraId="7EB2A881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VID</w:t>
            </w:r>
          </w:p>
        </w:tc>
      </w:tr>
      <w:tr w:rsidR="005F0D7D" w14:paraId="5E0C6287" w14:textId="77777777" w:rsidTr="005F0D7D">
        <w:tc>
          <w:tcPr>
            <w:tcW w:w="2830" w:type="dxa"/>
            <w:tcBorders>
              <w:top w:val="double" w:sz="6" w:space="0" w:color="auto"/>
              <w:left w:val="single" w:sz="12" w:space="0" w:color="auto"/>
            </w:tcBorders>
          </w:tcPr>
          <w:p w14:paraId="77C908C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Bildverhält.</w:t>
            </w:r>
          </w:p>
        </w:tc>
        <w:tc>
          <w:tcPr>
            <w:tcW w:w="680" w:type="dxa"/>
            <w:tcBorders>
              <w:top w:val="double" w:sz="6" w:space="0" w:color="auto"/>
            </w:tcBorders>
            <w:vAlign w:val="center"/>
          </w:tcPr>
          <w:p w14:paraId="7663ACBC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68E6A9B2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1/31</w:t>
            </w:r>
          </w:p>
        </w:tc>
        <w:tc>
          <w:tcPr>
            <w:tcW w:w="680" w:type="dxa"/>
            <w:vMerge w:val="restart"/>
            <w:tcBorders>
              <w:top w:val="double" w:sz="4" w:space="0" w:color="auto"/>
              <w:left w:val="single" w:sz="4" w:space="0" w:color="auto"/>
              <w:right w:val="double" w:sz="6" w:space="0" w:color="auto"/>
            </w:tcBorders>
            <w:vAlign w:val="center"/>
          </w:tcPr>
          <w:p w14:paraId="7409062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2397" w:type="dxa"/>
            <w:tcBorders>
              <w:top w:val="double" w:sz="6" w:space="0" w:color="auto"/>
              <w:left w:val="double" w:sz="6" w:space="0" w:color="auto"/>
            </w:tcBorders>
          </w:tcPr>
          <w:p w14:paraId="193ED77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Aufnahmeformat</w:t>
            </w:r>
          </w:p>
        </w:tc>
        <w:tc>
          <w:tcPr>
            <w:tcW w:w="680" w:type="dxa"/>
            <w:tcBorders>
              <w:top w:val="double" w:sz="6" w:space="0" w:color="auto"/>
            </w:tcBorders>
            <w:vAlign w:val="center"/>
          </w:tcPr>
          <w:p w14:paraId="1ADDF36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4FCEE50C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7/31</w:t>
            </w: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F35CD2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1/4</w:t>
            </w:r>
          </w:p>
        </w:tc>
      </w:tr>
      <w:tr w:rsidR="005F0D7D" w14:paraId="73CBA3E9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1C2CBD92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Bildgröße</w:t>
            </w:r>
          </w:p>
        </w:tc>
        <w:tc>
          <w:tcPr>
            <w:tcW w:w="680" w:type="dxa"/>
            <w:vAlign w:val="center"/>
          </w:tcPr>
          <w:p w14:paraId="7B714C6C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448DC8E4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0E609DD6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2B93C767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Aufn.-Qual.</w:t>
            </w:r>
          </w:p>
        </w:tc>
        <w:tc>
          <w:tcPr>
            <w:tcW w:w="680" w:type="dxa"/>
            <w:vAlign w:val="center"/>
          </w:tcPr>
          <w:p w14:paraId="5F5577C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6CE12AC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33803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6D2A606A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665C163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Qualität</w:t>
            </w:r>
          </w:p>
        </w:tc>
        <w:tc>
          <w:tcPr>
            <w:tcW w:w="680" w:type="dxa"/>
            <w:vAlign w:val="center"/>
          </w:tcPr>
          <w:p w14:paraId="75CDC78C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726D3832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6311DD8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3F6D997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AFS/AFF</w:t>
            </w:r>
          </w:p>
        </w:tc>
        <w:tc>
          <w:tcPr>
            <w:tcW w:w="680" w:type="dxa"/>
            <w:vAlign w:val="center"/>
          </w:tcPr>
          <w:p w14:paraId="6AA5D80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75E58C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981371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3C24429F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0DC1A93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AFS/AFF</w:t>
            </w:r>
          </w:p>
        </w:tc>
        <w:tc>
          <w:tcPr>
            <w:tcW w:w="680" w:type="dxa"/>
            <w:vAlign w:val="center"/>
          </w:tcPr>
          <w:p w14:paraId="59863DD5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0DFF08D2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0C021E1C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4849C607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Dauer-AF</w:t>
            </w:r>
          </w:p>
        </w:tc>
        <w:tc>
          <w:tcPr>
            <w:tcW w:w="680" w:type="dxa"/>
            <w:vAlign w:val="center"/>
          </w:tcPr>
          <w:p w14:paraId="513EDAA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357FA6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12E66A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432CD722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561CAB92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Individ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AF-Einst. (Foto)</w:t>
            </w:r>
          </w:p>
        </w:tc>
        <w:tc>
          <w:tcPr>
            <w:tcW w:w="680" w:type="dxa"/>
            <w:vAlign w:val="center"/>
          </w:tcPr>
          <w:p w14:paraId="24EEE9C4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7C8AC2F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72676C5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04B4B00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Bildstil</w:t>
            </w:r>
          </w:p>
        </w:tc>
        <w:tc>
          <w:tcPr>
            <w:tcW w:w="680" w:type="dxa"/>
            <w:vAlign w:val="center"/>
          </w:tcPr>
          <w:p w14:paraId="22D2F09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163983C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4D3FA0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06794BED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2A460A5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Bildstil</w:t>
            </w:r>
          </w:p>
        </w:tc>
        <w:tc>
          <w:tcPr>
            <w:tcW w:w="680" w:type="dxa"/>
            <w:vAlign w:val="center"/>
          </w:tcPr>
          <w:p w14:paraId="5C07A76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2CAD5D81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11E8DDD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2D93D2A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Filter-Einstellungen</w:t>
            </w:r>
          </w:p>
        </w:tc>
        <w:tc>
          <w:tcPr>
            <w:tcW w:w="680" w:type="dxa"/>
            <w:vAlign w:val="center"/>
          </w:tcPr>
          <w:p w14:paraId="1B0638E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58C29C2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CEDB65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7146BA41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7662838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Filter-Einstellungen</w:t>
            </w:r>
          </w:p>
        </w:tc>
        <w:tc>
          <w:tcPr>
            <w:tcW w:w="680" w:type="dxa"/>
            <w:vAlign w:val="center"/>
          </w:tcPr>
          <w:p w14:paraId="3C5D00B4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right w:val="single" w:sz="4" w:space="0" w:color="auto"/>
            </w:tcBorders>
            <w:vAlign w:val="center"/>
          </w:tcPr>
          <w:p w14:paraId="56F0BC7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6C7A776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3144367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Luminanzbereich</w:t>
            </w:r>
            <w:proofErr w:type="spellEnd"/>
          </w:p>
        </w:tc>
        <w:tc>
          <w:tcPr>
            <w:tcW w:w="680" w:type="dxa"/>
            <w:vAlign w:val="center"/>
          </w:tcPr>
          <w:p w14:paraId="20E9363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2DD09E9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75FCCF6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7948A02A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416434F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Farbraum</w:t>
            </w:r>
          </w:p>
        </w:tc>
        <w:tc>
          <w:tcPr>
            <w:tcW w:w="680" w:type="dxa"/>
            <w:vAlign w:val="center"/>
          </w:tcPr>
          <w:p w14:paraId="3C51C4F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27FE4FF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624F53F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1855B16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Messmethode</w:t>
            </w:r>
          </w:p>
        </w:tc>
        <w:tc>
          <w:tcPr>
            <w:tcW w:w="680" w:type="dxa"/>
            <w:vAlign w:val="center"/>
          </w:tcPr>
          <w:p w14:paraId="2A849C5C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3C6F2F44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075263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38AAFB82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7235595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Messmethode</w:t>
            </w:r>
          </w:p>
        </w:tc>
        <w:tc>
          <w:tcPr>
            <w:tcW w:w="680" w:type="dxa"/>
            <w:vAlign w:val="center"/>
          </w:tcPr>
          <w:p w14:paraId="03B0BEE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2E98D0E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3793FD9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4374A6D5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Helligkeitsverteilung</w:t>
            </w:r>
          </w:p>
        </w:tc>
        <w:tc>
          <w:tcPr>
            <w:tcW w:w="680" w:type="dxa"/>
            <w:vAlign w:val="center"/>
          </w:tcPr>
          <w:p w14:paraId="6D310175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0C11DBA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424F3D5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2/4</w:t>
            </w:r>
          </w:p>
        </w:tc>
      </w:tr>
      <w:tr w:rsidR="005F0D7D" w14:paraId="54D84DF3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127F8EDC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Helligkeitsverteilung</w:t>
            </w:r>
          </w:p>
        </w:tc>
        <w:tc>
          <w:tcPr>
            <w:tcW w:w="680" w:type="dxa"/>
            <w:vAlign w:val="center"/>
          </w:tcPr>
          <w:p w14:paraId="42983F3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65BE5B7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52C83521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65AB1CB6" w14:textId="77777777" w:rsidR="005F0D7D" w:rsidRPr="00270B51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i.Dynamik</w:t>
            </w:r>
            <w:proofErr w:type="spellEnd"/>
          </w:p>
        </w:tc>
        <w:tc>
          <w:tcPr>
            <w:tcW w:w="680" w:type="dxa"/>
            <w:vAlign w:val="center"/>
          </w:tcPr>
          <w:p w14:paraId="70795745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A15D425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27886C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4F989A43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0933373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i.Dynamik</w:t>
            </w:r>
            <w:proofErr w:type="spellEnd"/>
          </w:p>
        </w:tc>
        <w:tc>
          <w:tcPr>
            <w:tcW w:w="680" w:type="dxa"/>
            <w:vAlign w:val="center"/>
          </w:tcPr>
          <w:p w14:paraId="0CD963C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0AD60212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4F1A1D2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37DDD00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i.Auflösung</w:t>
            </w:r>
            <w:proofErr w:type="spellEnd"/>
          </w:p>
        </w:tc>
        <w:tc>
          <w:tcPr>
            <w:tcW w:w="680" w:type="dxa"/>
            <w:vAlign w:val="center"/>
          </w:tcPr>
          <w:p w14:paraId="5382EC2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60AB13F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E2A15F2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41DF1564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2C62E2C5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i.Auflösung</w:t>
            </w:r>
            <w:proofErr w:type="spellEnd"/>
          </w:p>
        </w:tc>
        <w:tc>
          <w:tcPr>
            <w:tcW w:w="680" w:type="dxa"/>
            <w:vAlign w:val="center"/>
          </w:tcPr>
          <w:p w14:paraId="68A25EA7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38162AA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456DFC9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277F023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ISO-Einstellung (Video)</w:t>
            </w:r>
          </w:p>
        </w:tc>
        <w:tc>
          <w:tcPr>
            <w:tcW w:w="680" w:type="dxa"/>
            <w:vAlign w:val="center"/>
          </w:tcPr>
          <w:p w14:paraId="4E85EDD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03036CB1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56D6C4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043582E8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2644800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Blitzlicht</w:t>
            </w:r>
          </w:p>
        </w:tc>
        <w:tc>
          <w:tcPr>
            <w:tcW w:w="680" w:type="dxa"/>
            <w:vAlign w:val="center"/>
          </w:tcPr>
          <w:p w14:paraId="2CEFAF0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right w:val="single" w:sz="4" w:space="0" w:color="auto"/>
            </w:tcBorders>
            <w:vAlign w:val="center"/>
          </w:tcPr>
          <w:p w14:paraId="021AABB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543B1F5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7B2F2B5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Schattenkorr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680" w:type="dxa"/>
            <w:vAlign w:val="center"/>
          </w:tcPr>
          <w:p w14:paraId="5B9EC9C6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75AFA60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E81CA2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68260926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13EBA31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Rote-Aug.-Red.</w:t>
            </w:r>
          </w:p>
        </w:tc>
        <w:tc>
          <w:tcPr>
            <w:tcW w:w="680" w:type="dxa"/>
            <w:vAlign w:val="center"/>
          </w:tcPr>
          <w:p w14:paraId="51DBCA7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77F4459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711FDCA5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6E6097C1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Beugungskorrektur</w:t>
            </w:r>
          </w:p>
        </w:tc>
        <w:tc>
          <w:tcPr>
            <w:tcW w:w="680" w:type="dxa"/>
            <w:vAlign w:val="center"/>
          </w:tcPr>
          <w:p w14:paraId="0AAAC406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542EC5D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169852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59BAE5AD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1639EACC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ISO-Einstellung (Foto)</w:t>
            </w:r>
          </w:p>
        </w:tc>
        <w:tc>
          <w:tcPr>
            <w:tcW w:w="680" w:type="dxa"/>
            <w:vAlign w:val="center"/>
          </w:tcPr>
          <w:p w14:paraId="46F14E7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325C8B44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23578D97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70DFA42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Stabilisator</w:t>
            </w:r>
          </w:p>
        </w:tc>
        <w:tc>
          <w:tcPr>
            <w:tcW w:w="680" w:type="dxa"/>
            <w:vAlign w:val="center"/>
          </w:tcPr>
          <w:p w14:paraId="4EAA801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E016E56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7F2D3F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627DA840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7209FF1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Max.Bel.Zeit</w:t>
            </w:r>
            <w:proofErr w:type="spellEnd"/>
            <w:proofErr w:type="gramEnd"/>
          </w:p>
        </w:tc>
        <w:tc>
          <w:tcPr>
            <w:tcW w:w="680" w:type="dxa"/>
            <w:vAlign w:val="center"/>
          </w:tcPr>
          <w:p w14:paraId="048C7FC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1D0FE95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067675FC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099908C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Flimer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-Red.</w:t>
            </w:r>
          </w:p>
        </w:tc>
        <w:tc>
          <w:tcPr>
            <w:tcW w:w="680" w:type="dxa"/>
            <w:vAlign w:val="center"/>
          </w:tcPr>
          <w:p w14:paraId="4EF3B2E2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6225F17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FA6F124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56E8137F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09AC859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Langz-Rauschr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680" w:type="dxa"/>
            <w:vAlign w:val="center"/>
          </w:tcPr>
          <w:p w14:paraId="3A8E436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7EBDAEA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4DE2E2E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1427EA2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Erw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Teleber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680" w:type="dxa"/>
            <w:vAlign w:val="center"/>
          </w:tcPr>
          <w:p w14:paraId="5A4F788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35D04F2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37A53A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3/4</w:t>
            </w:r>
          </w:p>
        </w:tc>
      </w:tr>
      <w:tr w:rsidR="005F0D7D" w14:paraId="37ED9BA0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2040C335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Schattenkorr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680" w:type="dxa"/>
            <w:vAlign w:val="center"/>
          </w:tcPr>
          <w:p w14:paraId="6F8D9A7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266B1195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748E58D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13F43164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Digitalzoom</w:t>
            </w:r>
          </w:p>
        </w:tc>
        <w:tc>
          <w:tcPr>
            <w:tcW w:w="680" w:type="dxa"/>
            <w:vAlign w:val="center"/>
          </w:tcPr>
          <w:p w14:paraId="1A177CC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21BBC8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D1BA09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714C3B8D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317814E1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Beugungskorrektur</w:t>
            </w:r>
          </w:p>
        </w:tc>
        <w:tc>
          <w:tcPr>
            <w:tcW w:w="680" w:type="dxa"/>
            <w:vAlign w:val="center"/>
          </w:tcPr>
          <w:p w14:paraId="66C5C7B7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right w:val="single" w:sz="4" w:space="0" w:color="auto"/>
            </w:tcBorders>
            <w:vAlign w:val="center"/>
          </w:tcPr>
          <w:p w14:paraId="4C8B985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2260FC4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7DBC11F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Fotomodus in Betrieb</w:t>
            </w:r>
          </w:p>
        </w:tc>
        <w:tc>
          <w:tcPr>
            <w:tcW w:w="680" w:type="dxa"/>
            <w:vAlign w:val="center"/>
          </w:tcPr>
          <w:p w14:paraId="330A954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380D057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69806D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21E42203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1495865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Stabilisator</w:t>
            </w:r>
          </w:p>
        </w:tc>
        <w:tc>
          <w:tcPr>
            <w:tcW w:w="680" w:type="dxa"/>
            <w:vAlign w:val="center"/>
          </w:tcPr>
          <w:p w14:paraId="474E68B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2614943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7E86EA5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18D97FE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Zeitstempel in Betrieb</w:t>
            </w:r>
          </w:p>
        </w:tc>
        <w:tc>
          <w:tcPr>
            <w:tcW w:w="680" w:type="dxa"/>
            <w:vAlign w:val="center"/>
          </w:tcPr>
          <w:p w14:paraId="6B0B6D8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30765E0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80278E1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79DAD612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47F9918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Erw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Teleber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680" w:type="dxa"/>
            <w:vAlign w:val="center"/>
          </w:tcPr>
          <w:p w14:paraId="4C4FAF1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27FE070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575FD442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125EBD7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Mikr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Pegelanz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680" w:type="dxa"/>
            <w:vAlign w:val="center"/>
          </w:tcPr>
          <w:p w14:paraId="5797881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6B4D095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56B20E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71029E37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5B5376A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Digitalzoom</w:t>
            </w:r>
          </w:p>
        </w:tc>
        <w:tc>
          <w:tcPr>
            <w:tcW w:w="680" w:type="dxa"/>
            <w:vAlign w:val="center"/>
          </w:tcPr>
          <w:p w14:paraId="2BFC10A1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0016C52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0496731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1ACAE26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Mik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-Pegel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änd.</w:t>
            </w:r>
            <w:proofErr w:type="spellEnd"/>
          </w:p>
        </w:tc>
        <w:tc>
          <w:tcPr>
            <w:tcW w:w="680" w:type="dxa"/>
            <w:vAlign w:val="center"/>
          </w:tcPr>
          <w:p w14:paraId="745B3EE7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6B891D3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63316E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5D46AB67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0C7C9F51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>Serienbildaufnahme  1</w:t>
            </w:r>
            <w:proofErr w:type="gramEnd"/>
          </w:p>
        </w:tc>
        <w:tc>
          <w:tcPr>
            <w:tcW w:w="680" w:type="dxa"/>
            <w:vAlign w:val="center"/>
          </w:tcPr>
          <w:p w14:paraId="23F8994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131E05A1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01CA9F2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5547337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Mikro-pegel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begr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680" w:type="dxa"/>
            <w:vAlign w:val="center"/>
          </w:tcPr>
          <w:p w14:paraId="278F2A57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3A58139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FF536D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6D910D40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7B2A7691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Serienbildaufnahme 2</w:t>
            </w:r>
          </w:p>
        </w:tc>
        <w:tc>
          <w:tcPr>
            <w:tcW w:w="680" w:type="dxa"/>
            <w:vAlign w:val="center"/>
          </w:tcPr>
          <w:p w14:paraId="271384F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32E023E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5BCD8B7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776D13F2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Wind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Redukt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680" w:type="dxa"/>
            <w:vAlign w:val="center"/>
          </w:tcPr>
          <w:p w14:paraId="2EA32D71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5130BB6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6B51FC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–</w:t>
            </w:r>
          </w:p>
        </w:tc>
      </w:tr>
      <w:tr w:rsidR="005F0D7D" w14:paraId="3B5D6FD3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70B6490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6K/4K Foto</w:t>
            </w:r>
          </w:p>
        </w:tc>
        <w:tc>
          <w:tcPr>
            <w:tcW w:w="680" w:type="dxa"/>
            <w:vAlign w:val="center"/>
          </w:tcPr>
          <w:p w14:paraId="1C1CB09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right w:val="single" w:sz="4" w:space="0" w:color="auto"/>
            </w:tcBorders>
            <w:vAlign w:val="center"/>
          </w:tcPr>
          <w:p w14:paraId="13B068D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5/31</w:t>
            </w: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71B349A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061DC9C4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Windgeräuschunterdr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680" w:type="dxa"/>
            <w:vAlign w:val="center"/>
          </w:tcPr>
          <w:p w14:paraId="3FD210F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78E08B85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11/31</w:t>
            </w:r>
          </w:p>
        </w:tc>
        <w:tc>
          <w:tcPr>
            <w:tcW w:w="68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9556055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3/4</w:t>
            </w:r>
          </w:p>
        </w:tc>
      </w:tr>
      <w:tr w:rsidR="005F0D7D" w14:paraId="622910C8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0A97CE6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Post-Fokus</w:t>
            </w:r>
          </w:p>
        </w:tc>
        <w:tc>
          <w:tcPr>
            <w:tcW w:w="680" w:type="dxa"/>
            <w:vAlign w:val="center"/>
          </w:tcPr>
          <w:p w14:paraId="7CD68D66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4DFB7A8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4398DCF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5A61F1F4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Obj.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Geräuschunterdr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680" w:type="dxa"/>
            <w:vAlign w:val="center"/>
          </w:tcPr>
          <w:p w14:paraId="7A8C120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6A9B8D92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C9318B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4/4</w:t>
            </w:r>
          </w:p>
        </w:tc>
      </w:tr>
      <w:tr w:rsidR="005F0D7D" w14:paraId="02ECEDFE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5C75A7E4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Selbstausl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680" w:type="dxa"/>
            <w:vAlign w:val="center"/>
          </w:tcPr>
          <w:p w14:paraId="28B6AA8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02B7ADB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5B902EA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455BA3F4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Spezial-Mikrofon</w:t>
            </w:r>
          </w:p>
        </w:tc>
        <w:tc>
          <w:tcPr>
            <w:tcW w:w="680" w:type="dxa"/>
            <w:vAlign w:val="center"/>
          </w:tcPr>
          <w:p w14:paraId="67AD90D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089A9A12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E1551B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61596B74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5672DD3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High-Resolution-Aufnahme</w:t>
            </w:r>
          </w:p>
        </w:tc>
        <w:tc>
          <w:tcPr>
            <w:tcW w:w="680" w:type="dxa"/>
            <w:vAlign w:val="center"/>
          </w:tcPr>
          <w:p w14:paraId="0F9CC2A7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0BE431F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4C5DE4D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</w:tcBorders>
          </w:tcPr>
          <w:p w14:paraId="4921D01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Tonausgabe</w:t>
            </w:r>
          </w:p>
        </w:tc>
        <w:tc>
          <w:tcPr>
            <w:tcW w:w="680" w:type="dxa"/>
            <w:vAlign w:val="center"/>
          </w:tcPr>
          <w:p w14:paraId="31391272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5855E3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87BD2F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70CCFDAF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3E7C288B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Zeitraffer/Animation</w:t>
            </w:r>
          </w:p>
        </w:tc>
        <w:tc>
          <w:tcPr>
            <w:tcW w:w="680" w:type="dxa"/>
            <w:vAlign w:val="center"/>
          </w:tcPr>
          <w:p w14:paraId="3C2C297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053EE92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59838F34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97" w:type="dxa"/>
            <w:tcBorders>
              <w:left w:val="double" w:sz="6" w:space="0" w:color="auto"/>
              <w:bottom w:val="single" w:sz="12" w:space="0" w:color="auto"/>
            </w:tcBorders>
          </w:tcPr>
          <w:p w14:paraId="2719986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Ausgabe HDMI-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Aufz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680" w:type="dxa"/>
            <w:tcBorders>
              <w:bottom w:val="single" w:sz="12" w:space="0" w:color="auto"/>
            </w:tcBorders>
            <w:vAlign w:val="center"/>
          </w:tcPr>
          <w:p w14:paraId="1BF89172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9F076B7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071C15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78FBCF97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032D1B4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Stummschaltung</w:t>
            </w:r>
          </w:p>
        </w:tc>
        <w:tc>
          <w:tcPr>
            <w:tcW w:w="680" w:type="dxa"/>
            <w:vAlign w:val="center"/>
          </w:tcPr>
          <w:p w14:paraId="747C8AF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68EC48E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4BB68E2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475" w:type="dxa"/>
            <w:gridSpan w:val="4"/>
            <w:vMerge w:val="restart"/>
            <w:tcBorders>
              <w:top w:val="single" w:sz="12" w:space="0" w:color="auto"/>
              <w:left w:val="double" w:sz="6" w:space="0" w:color="auto"/>
              <w:right w:val="single" w:sz="12" w:space="0" w:color="auto"/>
            </w:tcBorders>
            <w:vAlign w:val="center"/>
          </w:tcPr>
          <w:p w14:paraId="35794BA2" w14:textId="77777777" w:rsidR="005F0D7D" w:rsidRPr="00A25ABC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A25ABC">
              <w:rPr>
                <w:rFonts w:ascii="Times New Roman" w:hAnsi="Times New Roman" w:cs="Times New Roman"/>
                <w:b/>
                <w:bCs/>
                <w:szCs w:val="22"/>
              </w:rPr>
              <w:t>REC- und Video-Menü:</w:t>
            </w:r>
          </w:p>
          <w:p w14:paraId="0957664A" w14:textId="77777777" w:rsidR="005F0D7D" w:rsidRDefault="005F0D7D" w:rsidP="005F0D7D">
            <w:pPr>
              <w:autoSpaceDE w:val="0"/>
              <w:autoSpaceDN w:val="0"/>
              <w:spacing w:after="40"/>
              <w:ind w:left="251"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Alle Menü-Zeilen sind benutzerspezifisch speicherbar (aber max. 23 Zeilen insgesamt!)</w:t>
            </w:r>
          </w:p>
        </w:tc>
      </w:tr>
      <w:tr w:rsidR="005F0D7D" w14:paraId="1D733ECF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6F57C239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Verschlusstyp</w:t>
            </w:r>
          </w:p>
        </w:tc>
        <w:tc>
          <w:tcPr>
            <w:tcW w:w="680" w:type="dxa"/>
            <w:vAlign w:val="center"/>
          </w:tcPr>
          <w:p w14:paraId="14C2F3FA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right w:val="single" w:sz="4" w:space="0" w:color="auto"/>
            </w:tcBorders>
            <w:vAlign w:val="center"/>
          </w:tcPr>
          <w:p w14:paraId="16168D9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7A43D165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475" w:type="dxa"/>
            <w:gridSpan w:val="4"/>
            <w:vMerge/>
            <w:tcBorders>
              <w:left w:val="double" w:sz="6" w:space="0" w:color="auto"/>
              <w:right w:val="single" w:sz="12" w:space="0" w:color="auto"/>
            </w:tcBorders>
          </w:tcPr>
          <w:p w14:paraId="16C4F83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7B3D72A4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693D431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Auslöseverzögerung</w:t>
            </w:r>
          </w:p>
        </w:tc>
        <w:tc>
          <w:tcPr>
            <w:tcW w:w="680" w:type="dxa"/>
            <w:vAlign w:val="center"/>
          </w:tcPr>
          <w:p w14:paraId="6E43DCE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3C7DE341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448418F1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475" w:type="dxa"/>
            <w:gridSpan w:val="4"/>
            <w:vMerge/>
            <w:tcBorders>
              <w:left w:val="double" w:sz="6" w:space="0" w:color="auto"/>
              <w:right w:val="single" w:sz="12" w:space="0" w:color="auto"/>
            </w:tcBorders>
          </w:tcPr>
          <w:p w14:paraId="1ABDB7B6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59B7B746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7F64004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Bracketing</w:t>
            </w:r>
          </w:p>
        </w:tc>
        <w:tc>
          <w:tcPr>
            <w:tcW w:w="680" w:type="dxa"/>
            <w:vAlign w:val="center"/>
          </w:tcPr>
          <w:p w14:paraId="3A6A8F1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24FF1D6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6A16A711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4475" w:type="dxa"/>
            <w:gridSpan w:val="4"/>
            <w:vMerge/>
            <w:tcBorders>
              <w:left w:val="double" w:sz="6" w:space="0" w:color="auto"/>
              <w:right w:val="single" w:sz="12" w:space="0" w:color="auto"/>
            </w:tcBorders>
          </w:tcPr>
          <w:p w14:paraId="0214240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4C91F7B0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77FEED3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HDR</w:t>
            </w:r>
          </w:p>
        </w:tc>
        <w:tc>
          <w:tcPr>
            <w:tcW w:w="680" w:type="dxa"/>
            <w:vAlign w:val="center"/>
          </w:tcPr>
          <w:p w14:paraId="09E05B3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7F16F70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2F10E440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475" w:type="dxa"/>
            <w:gridSpan w:val="4"/>
            <w:vMerge/>
            <w:tcBorders>
              <w:left w:val="double" w:sz="6" w:space="0" w:color="auto"/>
              <w:right w:val="single" w:sz="12" w:space="0" w:color="auto"/>
            </w:tcBorders>
          </w:tcPr>
          <w:p w14:paraId="36113102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320A53CB" w14:textId="77777777" w:rsidTr="005F0D7D">
        <w:tc>
          <w:tcPr>
            <w:tcW w:w="2830" w:type="dxa"/>
            <w:tcBorders>
              <w:left w:val="single" w:sz="12" w:space="0" w:color="auto"/>
            </w:tcBorders>
          </w:tcPr>
          <w:p w14:paraId="16D7EC3D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Mehrfach-Bel.</w:t>
            </w:r>
          </w:p>
        </w:tc>
        <w:tc>
          <w:tcPr>
            <w:tcW w:w="680" w:type="dxa"/>
            <w:vAlign w:val="center"/>
          </w:tcPr>
          <w:p w14:paraId="748E96B4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right w:val="single" w:sz="4" w:space="0" w:color="auto"/>
            </w:tcBorders>
            <w:vAlign w:val="center"/>
          </w:tcPr>
          <w:p w14:paraId="1D388096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1BA9C473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475" w:type="dxa"/>
            <w:gridSpan w:val="4"/>
            <w:vMerge/>
            <w:tcBorders>
              <w:left w:val="double" w:sz="6" w:space="0" w:color="auto"/>
              <w:right w:val="single" w:sz="12" w:space="0" w:color="auto"/>
            </w:tcBorders>
          </w:tcPr>
          <w:p w14:paraId="5AE22DF7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0D7D" w14:paraId="0E9FB8BF" w14:textId="77777777" w:rsidTr="005F0D7D">
        <w:tc>
          <w:tcPr>
            <w:tcW w:w="2830" w:type="dxa"/>
            <w:tcBorders>
              <w:left w:val="single" w:sz="12" w:space="0" w:color="auto"/>
              <w:bottom w:val="single" w:sz="12" w:space="0" w:color="auto"/>
            </w:tcBorders>
          </w:tcPr>
          <w:p w14:paraId="513D5E46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Zeitstempel in Betrieb</w:t>
            </w:r>
          </w:p>
        </w:tc>
        <w:tc>
          <w:tcPr>
            <w:tcW w:w="680" w:type="dxa"/>
            <w:tcBorders>
              <w:bottom w:val="single" w:sz="12" w:space="0" w:color="auto"/>
            </w:tcBorders>
            <w:vAlign w:val="center"/>
          </w:tcPr>
          <w:p w14:paraId="3A5680DE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39A8B88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12" w:space="0" w:color="auto"/>
              <w:right w:val="double" w:sz="6" w:space="0" w:color="auto"/>
            </w:tcBorders>
            <w:vAlign w:val="center"/>
          </w:tcPr>
          <w:p w14:paraId="7AE7B3CC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475" w:type="dxa"/>
            <w:gridSpan w:val="4"/>
            <w:vMerge/>
            <w:tcBorders>
              <w:left w:val="double" w:sz="6" w:space="0" w:color="auto"/>
              <w:bottom w:val="single" w:sz="12" w:space="0" w:color="auto"/>
              <w:right w:val="single" w:sz="12" w:space="0" w:color="auto"/>
            </w:tcBorders>
          </w:tcPr>
          <w:p w14:paraId="25E99FAF" w14:textId="77777777" w:rsidR="005F0D7D" w:rsidRDefault="005F0D7D" w:rsidP="005F0D7D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39D99992" w14:textId="6BE5465C" w:rsidR="005F0D7D" w:rsidRDefault="005F0D7D" w:rsidP="009E4A4D">
      <w:pPr>
        <w:ind w:left="1985" w:hanging="1985"/>
        <w:rPr>
          <w:rFonts w:ascii="Times New Roman" w:hAnsi="Times New Roman" w:cs="Times New Roman"/>
          <w:i/>
          <w:iCs/>
          <w:sz w:val="24"/>
        </w:rPr>
      </w:pPr>
    </w:p>
    <w:p w14:paraId="55C92CD5" w14:textId="77777777" w:rsidR="005F0D7D" w:rsidRPr="004C2DBB" w:rsidRDefault="005F0D7D" w:rsidP="009E4A4D">
      <w:pPr>
        <w:ind w:left="1985" w:hanging="1985"/>
        <w:rPr>
          <w:rFonts w:ascii="Times New Roman" w:hAnsi="Times New Roman" w:cs="Times New Roman"/>
          <w:i/>
          <w:iCs/>
          <w:sz w:val="24"/>
        </w:rPr>
      </w:pPr>
    </w:p>
    <w:p w14:paraId="68B53469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7DC6B9EC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2507F726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6ACD4B67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09BEE6C3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62E6E8C7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09E7B46C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5F649869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4786AFF5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7FA670F7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140BDF7D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00AF50FB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19094757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4480ED62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52EA3A47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3D1A3E55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5B468E72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1B388E71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6E1FD9D9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1D581F59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0BA2CC05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772D0E63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5C56CEA0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3BFEE268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0FE72D3A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59D0DD29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5FC9D35F" w14:textId="77777777" w:rsidR="005F0D7D" w:rsidRDefault="005F0D7D" w:rsidP="009E4A4D">
      <w:pPr>
        <w:autoSpaceDE w:val="0"/>
        <w:autoSpaceDN w:val="0"/>
        <w:ind w:left="1985" w:hanging="1985"/>
        <w:rPr>
          <w:rFonts w:ascii="Times New Roman" w:hAnsi="Times New Roman" w:cs="Times New Roman"/>
          <w:b/>
          <w:bCs/>
          <w:sz w:val="24"/>
        </w:rPr>
      </w:pPr>
    </w:p>
    <w:p w14:paraId="501D33C1" w14:textId="4ED1C289" w:rsidR="005F0D7D" w:rsidRDefault="005F0D7D" w:rsidP="009E4A4D">
      <w:pPr>
        <w:autoSpaceDE w:val="0"/>
        <w:autoSpaceDN w:val="0"/>
        <w:spacing w:after="40"/>
        <w:ind w:firstLine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Forts. s. nächste Seite!</w:t>
      </w:r>
    </w:p>
    <w:p w14:paraId="498E0970" w14:textId="60AC91F8" w:rsidR="009E4A4D" w:rsidRDefault="009E4A4D" w:rsidP="009E4A4D">
      <w:pPr>
        <w:autoSpaceDE w:val="0"/>
        <w:autoSpaceDN w:val="0"/>
        <w:spacing w:after="40"/>
        <w:ind w:firstLine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br w:type="page"/>
      </w:r>
    </w:p>
    <w:p w14:paraId="5768B521" w14:textId="0C8C077C" w:rsidR="009E4A4D" w:rsidRDefault="009E4A4D" w:rsidP="009E4A4D">
      <w:pPr>
        <w:autoSpaceDE w:val="0"/>
        <w:autoSpaceDN w:val="0"/>
        <w:spacing w:after="40"/>
        <w:ind w:firstLine="0"/>
        <w:rPr>
          <w:rFonts w:ascii="Times New Roman" w:hAnsi="Times New Roman" w:cs="Times New Roman"/>
          <w:szCs w:val="22"/>
        </w:rPr>
      </w:pPr>
    </w:p>
    <w:p w14:paraId="7307E906" w14:textId="77777777" w:rsidR="009E4A4D" w:rsidRPr="00F56111" w:rsidRDefault="009E4A4D" w:rsidP="00F56111">
      <w:pPr>
        <w:autoSpaceDE w:val="0"/>
        <w:autoSpaceDN w:val="0"/>
        <w:spacing w:after="0"/>
        <w:ind w:firstLine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ellenraster"/>
        <w:tblpPr w:leftFromText="141" w:rightFromText="141" w:vertAnchor="page" w:horzAnchor="margin" w:tblpY="1246"/>
        <w:tblW w:w="0" w:type="auto"/>
        <w:tblLook w:val="04A0" w:firstRow="1" w:lastRow="0" w:firstColumn="1" w:lastColumn="0" w:noHBand="0" w:noVBand="1"/>
      </w:tblPr>
      <w:tblGrid>
        <w:gridCol w:w="2830"/>
        <w:gridCol w:w="680"/>
        <w:gridCol w:w="718"/>
        <w:gridCol w:w="680"/>
        <w:gridCol w:w="2539"/>
        <w:gridCol w:w="608"/>
        <w:gridCol w:w="718"/>
        <w:gridCol w:w="638"/>
      </w:tblGrid>
      <w:tr w:rsidR="009E4A4D" w14:paraId="66A39CA1" w14:textId="77777777" w:rsidTr="003A72F9">
        <w:trPr>
          <w:trHeight w:val="557"/>
        </w:trPr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</w:tcBorders>
            <w:vAlign w:val="center"/>
          </w:tcPr>
          <w:p w14:paraId="690CDD09" w14:textId="77777777" w:rsidR="009E4A4D" w:rsidRDefault="009E4A4D" w:rsidP="003A72F9">
            <w:pPr>
              <w:autoSpaceDE w:val="0"/>
              <w:autoSpaceDN w:val="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IND</w:t>
            </w:r>
            <w:r w:rsidRPr="007737F0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-Menü</w:t>
            </w:r>
          </w:p>
        </w:tc>
        <w:tc>
          <w:tcPr>
            <w:tcW w:w="680" w:type="dxa"/>
            <w:tcBorders>
              <w:top w:val="single" w:sz="12" w:space="0" w:color="auto"/>
              <w:bottom w:val="double" w:sz="6" w:space="0" w:color="auto"/>
            </w:tcBorders>
            <w:vAlign w:val="center"/>
          </w:tcPr>
          <w:p w14:paraId="2D8889D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my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br/>
              <w:t>MM</w:t>
            </w:r>
          </w:p>
        </w:tc>
        <w:tc>
          <w:tcPr>
            <w:tcW w:w="718" w:type="dxa"/>
            <w:tcBorders>
              <w:top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A1C182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MM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double" w:sz="6" w:space="0" w:color="auto"/>
            </w:tcBorders>
            <w:vAlign w:val="center"/>
          </w:tcPr>
          <w:p w14:paraId="52D85CD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IND</w:t>
            </w:r>
          </w:p>
        </w:tc>
        <w:tc>
          <w:tcPr>
            <w:tcW w:w="2539" w:type="dxa"/>
            <w:tcBorders>
              <w:top w:val="single" w:sz="12" w:space="0" w:color="auto"/>
              <w:left w:val="double" w:sz="6" w:space="0" w:color="auto"/>
              <w:bottom w:val="double" w:sz="6" w:space="0" w:color="auto"/>
            </w:tcBorders>
            <w:vAlign w:val="center"/>
          </w:tcPr>
          <w:p w14:paraId="516EDD41" w14:textId="77777777" w:rsidR="009E4A4D" w:rsidRPr="00FE07EB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IND</w:t>
            </w:r>
            <w:r w:rsidRPr="007737F0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-Menü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(Forts.)</w:t>
            </w:r>
          </w:p>
        </w:tc>
        <w:tc>
          <w:tcPr>
            <w:tcW w:w="608" w:type="dxa"/>
            <w:tcBorders>
              <w:top w:val="single" w:sz="12" w:space="0" w:color="auto"/>
              <w:bottom w:val="double" w:sz="6" w:space="0" w:color="auto"/>
            </w:tcBorders>
            <w:vAlign w:val="center"/>
          </w:tcPr>
          <w:p w14:paraId="252ADA1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my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br/>
              <w:t>MM</w:t>
            </w:r>
          </w:p>
        </w:tc>
        <w:tc>
          <w:tcPr>
            <w:tcW w:w="718" w:type="dxa"/>
            <w:tcBorders>
              <w:top w:val="single" w:sz="12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77FD3EC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MM</w:t>
            </w:r>
          </w:p>
        </w:tc>
        <w:tc>
          <w:tcPr>
            <w:tcW w:w="638" w:type="dxa"/>
            <w:tcBorders>
              <w:top w:val="single" w:sz="12" w:space="0" w:color="auto"/>
              <w:left w:val="single" w:sz="4" w:space="0" w:color="auto"/>
              <w:bottom w:val="double" w:sz="6" w:space="0" w:color="auto"/>
              <w:right w:val="single" w:sz="12" w:space="0" w:color="auto"/>
            </w:tcBorders>
            <w:vAlign w:val="center"/>
          </w:tcPr>
          <w:p w14:paraId="495F433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IND</w:t>
            </w:r>
          </w:p>
        </w:tc>
      </w:tr>
      <w:tr w:rsidR="009E4A4D" w14:paraId="046CD610" w14:textId="77777777" w:rsidTr="003A72F9">
        <w:tc>
          <w:tcPr>
            <w:tcW w:w="2830" w:type="dxa"/>
            <w:tcBorders>
              <w:top w:val="double" w:sz="6" w:space="0" w:color="auto"/>
              <w:left w:val="single" w:sz="12" w:space="0" w:color="auto"/>
            </w:tcBorders>
          </w:tcPr>
          <w:p w14:paraId="2DBCB70A" w14:textId="77777777" w:rsidR="009E4A4D" w:rsidRPr="00685E14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Cs w:val="22"/>
                <w:u w:val="single"/>
              </w:rPr>
            </w:pPr>
            <w:r w:rsidRPr="00685E14">
              <w:rPr>
                <w:rFonts w:ascii="Times New Roman" w:hAnsi="Times New Roman" w:cs="Times New Roman"/>
                <w:b/>
                <w:bCs/>
                <w:szCs w:val="22"/>
                <w:u w:val="single"/>
              </w:rPr>
              <w:t>BELICHTUNG:</w:t>
            </w:r>
          </w:p>
        </w:tc>
        <w:tc>
          <w:tcPr>
            <w:tcW w:w="680" w:type="dxa"/>
            <w:tcBorders>
              <w:top w:val="double" w:sz="6" w:space="0" w:color="auto"/>
            </w:tcBorders>
            <w:vAlign w:val="center"/>
          </w:tcPr>
          <w:p w14:paraId="3BC6B95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51C1667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11/31</w:t>
            </w:r>
          </w:p>
        </w:tc>
        <w:tc>
          <w:tcPr>
            <w:tcW w:w="680" w:type="dxa"/>
            <w:vMerge w:val="restart"/>
            <w:tcBorders>
              <w:top w:val="double" w:sz="4" w:space="0" w:color="auto"/>
              <w:left w:val="single" w:sz="4" w:space="0" w:color="auto"/>
              <w:right w:val="double" w:sz="6" w:space="0" w:color="auto"/>
            </w:tcBorders>
            <w:vAlign w:val="center"/>
          </w:tcPr>
          <w:p w14:paraId="0383F87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1/8</w:t>
            </w:r>
          </w:p>
        </w:tc>
        <w:tc>
          <w:tcPr>
            <w:tcW w:w="2539" w:type="dxa"/>
            <w:tcBorders>
              <w:top w:val="double" w:sz="6" w:space="0" w:color="auto"/>
              <w:left w:val="double" w:sz="6" w:space="0" w:color="auto"/>
            </w:tcBorders>
          </w:tcPr>
          <w:p w14:paraId="78DF808F" w14:textId="77777777" w:rsidR="009E4A4D" w:rsidRPr="00685E14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Cs w:val="22"/>
                <w:u w:val="single"/>
              </w:rPr>
            </w:pPr>
            <w:r w:rsidRPr="00685E14">
              <w:rPr>
                <w:rFonts w:ascii="Times New Roman" w:hAnsi="Times New Roman" w:cs="Times New Roman"/>
                <w:b/>
                <w:bCs/>
                <w:szCs w:val="22"/>
                <w:u w:val="single"/>
              </w:rPr>
              <w:t>MONITOR/DISPLAY:</w:t>
            </w:r>
          </w:p>
        </w:tc>
        <w:tc>
          <w:tcPr>
            <w:tcW w:w="608" w:type="dxa"/>
            <w:tcBorders>
              <w:top w:val="double" w:sz="6" w:space="0" w:color="auto"/>
            </w:tcBorders>
            <w:vAlign w:val="center"/>
          </w:tcPr>
          <w:p w14:paraId="3153E8E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7B1AE8F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17/31</w:t>
            </w:r>
          </w:p>
        </w:tc>
        <w:tc>
          <w:tcPr>
            <w:tcW w:w="638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268400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4/8</w:t>
            </w:r>
          </w:p>
        </w:tc>
      </w:tr>
      <w:tr w:rsidR="009E4A4D" w14:paraId="2DCB4EBA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5E5CD9E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ISO-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Einst.Stufen</w:t>
            </w:r>
            <w:proofErr w:type="spellEnd"/>
          </w:p>
        </w:tc>
        <w:tc>
          <w:tcPr>
            <w:tcW w:w="680" w:type="dxa"/>
            <w:vAlign w:val="center"/>
          </w:tcPr>
          <w:p w14:paraId="2B209F0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D81B22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139C372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6AFC4A0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Autowiederg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608" w:type="dxa"/>
            <w:vAlign w:val="center"/>
          </w:tcPr>
          <w:p w14:paraId="6BB0C23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71873F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02530B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798E960A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6B97F26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Erweiterte ISO</w:t>
            </w:r>
          </w:p>
        </w:tc>
        <w:tc>
          <w:tcPr>
            <w:tcW w:w="680" w:type="dxa"/>
            <w:vAlign w:val="center"/>
          </w:tcPr>
          <w:p w14:paraId="3F3BA14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6DA5FED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12/31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142F9D1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01A91F9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Schw.Weiß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-Live View</w:t>
            </w:r>
          </w:p>
        </w:tc>
        <w:tc>
          <w:tcPr>
            <w:tcW w:w="608" w:type="dxa"/>
            <w:vAlign w:val="center"/>
          </w:tcPr>
          <w:p w14:paraId="502DC73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074036E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5877B3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5/8</w:t>
            </w:r>
          </w:p>
        </w:tc>
      </w:tr>
      <w:tr w:rsidR="009E4A4D" w14:paraId="4F9B8CCD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6E1EEC2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Einst. Belichtungsversatz</w:t>
            </w:r>
          </w:p>
        </w:tc>
        <w:tc>
          <w:tcPr>
            <w:tcW w:w="680" w:type="dxa"/>
            <w:vAlign w:val="center"/>
          </w:tcPr>
          <w:p w14:paraId="33566B0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55419A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5668BAB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0ACED36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Konst.Vorschau</w:t>
            </w:r>
            <w:proofErr w:type="spellEnd"/>
          </w:p>
        </w:tc>
        <w:tc>
          <w:tcPr>
            <w:tcW w:w="608" w:type="dxa"/>
            <w:vAlign w:val="center"/>
          </w:tcPr>
          <w:p w14:paraId="3B9195C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5B2BA7F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4D7A32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5EDA9BBC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1D7568B2" w14:textId="77777777" w:rsidR="009E4A4D" w:rsidRPr="000E2CB8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</w:pPr>
            <w:proofErr w:type="spellStart"/>
            <w:r w:rsidRPr="00F00187"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Cs w:val="22"/>
              </w:rPr>
              <w:t>Reset</w:t>
            </w:r>
            <w:proofErr w:type="spellEnd"/>
            <w:r w:rsidRPr="00F00187"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Cs w:val="22"/>
              </w:rPr>
              <w:t xml:space="preserve"> </w:t>
            </w:r>
            <w:proofErr w:type="spellStart"/>
            <w:r w:rsidRPr="00F00187"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Cs w:val="22"/>
              </w:rPr>
              <w:t>Belicht.ausgleich</w:t>
            </w:r>
            <w:proofErr w:type="spellEnd"/>
          </w:p>
        </w:tc>
        <w:tc>
          <w:tcPr>
            <w:tcW w:w="680" w:type="dxa"/>
            <w:vAlign w:val="center"/>
          </w:tcPr>
          <w:p w14:paraId="3C3E2E6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388833E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5C3B63F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6D76755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Live-View-Verstärkung</w:t>
            </w:r>
          </w:p>
        </w:tc>
        <w:tc>
          <w:tcPr>
            <w:tcW w:w="608" w:type="dxa"/>
            <w:vAlign w:val="center"/>
          </w:tcPr>
          <w:p w14:paraId="74803B1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667828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C0820A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10D5AF35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03956420" w14:textId="77777777" w:rsidR="009E4A4D" w:rsidRPr="00B20030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152ED78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10EF67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7612E5D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4E08271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Focus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peaking</w:t>
            </w:r>
            <w:proofErr w:type="spellEnd"/>
          </w:p>
        </w:tc>
        <w:tc>
          <w:tcPr>
            <w:tcW w:w="608" w:type="dxa"/>
            <w:vAlign w:val="center"/>
          </w:tcPr>
          <w:p w14:paraId="29CFBFC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21FCC76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97B78C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5207E826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70AF4537" w14:textId="77777777" w:rsidR="009E4A4D" w:rsidRPr="00685E14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Cs w:val="22"/>
                <w:u w:val="single"/>
              </w:rPr>
            </w:pPr>
            <w:r w:rsidRPr="00685E14">
              <w:rPr>
                <w:rFonts w:ascii="Times New Roman" w:hAnsi="Times New Roman" w:cs="Times New Roman"/>
                <w:b/>
                <w:bCs/>
                <w:szCs w:val="22"/>
                <w:u w:val="single"/>
              </w:rPr>
              <w:t>FOKUS/AUSLÖSER:</w:t>
            </w:r>
          </w:p>
        </w:tc>
        <w:tc>
          <w:tcPr>
            <w:tcW w:w="680" w:type="dxa"/>
            <w:vAlign w:val="center"/>
          </w:tcPr>
          <w:p w14:paraId="0EFF3B5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093D22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71F28E7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01514DB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Histogramm</w:t>
            </w:r>
          </w:p>
        </w:tc>
        <w:tc>
          <w:tcPr>
            <w:tcW w:w="608" w:type="dxa"/>
            <w:vAlign w:val="center"/>
          </w:tcPr>
          <w:p w14:paraId="271F4C8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6C6E7B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7B3A68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086831A0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1461DD9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AF/AE Speicher</w:t>
            </w:r>
          </w:p>
        </w:tc>
        <w:tc>
          <w:tcPr>
            <w:tcW w:w="680" w:type="dxa"/>
            <w:vAlign w:val="center"/>
          </w:tcPr>
          <w:p w14:paraId="097F816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B948DE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0D13F0C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51095F8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Gitterlinie</w:t>
            </w:r>
          </w:p>
        </w:tc>
        <w:tc>
          <w:tcPr>
            <w:tcW w:w="608" w:type="dxa"/>
            <w:vAlign w:val="center"/>
          </w:tcPr>
          <w:p w14:paraId="6FA3B32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761E01C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18/31</w:t>
            </w: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8379BF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420DDFEE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20446C3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AF/AE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Sp.halten</w:t>
            </w:r>
            <w:proofErr w:type="spellEnd"/>
            <w:proofErr w:type="gramEnd"/>
          </w:p>
        </w:tc>
        <w:tc>
          <w:tcPr>
            <w:tcW w:w="680" w:type="dxa"/>
            <w:vAlign w:val="center"/>
          </w:tcPr>
          <w:p w14:paraId="7BF8507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003316C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42FDC9C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1D31B57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Rahmen-Markierung</w:t>
            </w:r>
          </w:p>
        </w:tc>
        <w:tc>
          <w:tcPr>
            <w:tcW w:w="608" w:type="dxa"/>
            <w:vAlign w:val="center"/>
          </w:tcPr>
          <w:p w14:paraId="170AD7D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6063B0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812532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19A01AD1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29548D9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Auslöser-AF</w:t>
            </w:r>
          </w:p>
        </w:tc>
        <w:tc>
          <w:tcPr>
            <w:tcW w:w="680" w:type="dxa"/>
            <w:vAlign w:val="center"/>
          </w:tcPr>
          <w:p w14:paraId="2BC8DBC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53A4602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6409592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55AD6A8E" w14:textId="77777777" w:rsidR="009E4A4D" w:rsidRPr="002420C9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Zentralmarkierung</w:t>
            </w:r>
          </w:p>
        </w:tc>
        <w:tc>
          <w:tcPr>
            <w:tcW w:w="608" w:type="dxa"/>
            <w:vAlign w:val="center"/>
          </w:tcPr>
          <w:p w14:paraId="78DDB76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6CD2DBB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044C75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6C04A3C8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2E317F0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Auslöser halb drücken</w:t>
            </w:r>
          </w:p>
        </w:tc>
        <w:tc>
          <w:tcPr>
            <w:tcW w:w="680" w:type="dxa"/>
            <w:vAlign w:val="center"/>
          </w:tcPr>
          <w:p w14:paraId="3BE3AEE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28B9889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70B9FD4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2A370A6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Spitzlichter</w:t>
            </w:r>
          </w:p>
        </w:tc>
        <w:tc>
          <w:tcPr>
            <w:tcW w:w="608" w:type="dxa"/>
            <w:vAlign w:val="center"/>
          </w:tcPr>
          <w:p w14:paraId="1C97CBE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0675D0E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0DD11E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6/8</w:t>
            </w:r>
          </w:p>
        </w:tc>
      </w:tr>
      <w:tr w:rsidR="009E4A4D" w14:paraId="2FAC0DBE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090C19F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Quick-AF</w:t>
            </w:r>
          </w:p>
        </w:tc>
        <w:tc>
          <w:tcPr>
            <w:tcW w:w="680" w:type="dxa"/>
            <w:vAlign w:val="center"/>
          </w:tcPr>
          <w:p w14:paraId="304D826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2891A46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765CF99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2/8</w:t>
            </w: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67DF8DC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Zebramuster</w:t>
            </w:r>
          </w:p>
        </w:tc>
        <w:tc>
          <w:tcPr>
            <w:tcW w:w="608" w:type="dxa"/>
            <w:vAlign w:val="center"/>
          </w:tcPr>
          <w:p w14:paraId="064E5A5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06ED8A8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1E8810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23E8E7CB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7697FE1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Augen-Sensor AF</w:t>
            </w:r>
          </w:p>
        </w:tc>
        <w:tc>
          <w:tcPr>
            <w:tcW w:w="680" w:type="dxa"/>
            <w:vAlign w:val="center"/>
          </w:tcPr>
          <w:p w14:paraId="3FFB06C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C3EEAA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34BD395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5A4DF10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Bel.Messer</w:t>
            </w:r>
            <w:proofErr w:type="spellEnd"/>
          </w:p>
        </w:tc>
        <w:tc>
          <w:tcPr>
            <w:tcW w:w="608" w:type="dxa"/>
            <w:vAlign w:val="center"/>
          </w:tcPr>
          <w:p w14:paraId="7B23C63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2678532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11A959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640AF498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391123F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Einstellung f. AF-Punkt</w:t>
            </w:r>
          </w:p>
        </w:tc>
        <w:tc>
          <w:tcPr>
            <w:tcW w:w="680" w:type="dxa"/>
            <w:vAlign w:val="center"/>
          </w:tcPr>
          <w:p w14:paraId="619ED1E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24E6F30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4B05BC7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361BFD2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MF-Anzeige</w:t>
            </w:r>
          </w:p>
        </w:tc>
        <w:tc>
          <w:tcPr>
            <w:tcW w:w="608" w:type="dxa"/>
            <w:vAlign w:val="center"/>
          </w:tcPr>
          <w:p w14:paraId="6ACC2F9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364A8CF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19/31</w:t>
            </w: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50DF8B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78A052D0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135657F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Einst. d. AF-Punkt-Vergr.</w:t>
            </w:r>
          </w:p>
        </w:tc>
        <w:tc>
          <w:tcPr>
            <w:tcW w:w="680" w:type="dxa"/>
            <w:vAlign w:val="center"/>
          </w:tcPr>
          <w:p w14:paraId="7278818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40E151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7B4C401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374299C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Sucher/Monitor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Einstell</w:t>
            </w:r>
            <w:proofErr w:type="spellEnd"/>
          </w:p>
        </w:tc>
        <w:tc>
          <w:tcPr>
            <w:tcW w:w="608" w:type="dxa"/>
            <w:vAlign w:val="center"/>
          </w:tcPr>
          <w:p w14:paraId="11132E3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27E06DD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7E288A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3607F83F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3995FCF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AF-Hilfslicht</w:t>
            </w:r>
          </w:p>
        </w:tc>
        <w:tc>
          <w:tcPr>
            <w:tcW w:w="680" w:type="dxa"/>
            <w:vAlign w:val="center"/>
          </w:tcPr>
          <w:p w14:paraId="4A16258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EAACD2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098CA5C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73C0E35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Monitor-Info-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Anzg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608" w:type="dxa"/>
            <w:vAlign w:val="center"/>
          </w:tcPr>
          <w:p w14:paraId="49DE59D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2299A3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10D4B2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5EBC2871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6ACB58C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Fokus/Auslöse-Prior.</w:t>
            </w:r>
          </w:p>
        </w:tc>
        <w:tc>
          <w:tcPr>
            <w:tcW w:w="680" w:type="dxa"/>
            <w:vAlign w:val="center"/>
          </w:tcPr>
          <w:p w14:paraId="1618FC7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57995F8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14/31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31F2AE2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460F445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Aufn.Feld</w:t>
            </w:r>
            <w:proofErr w:type="spellEnd"/>
          </w:p>
        </w:tc>
        <w:tc>
          <w:tcPr>
            <w:tcW w:w="608" w:type="dxa"/>
            <w:vAlign w:val="center"/>
          </w:tcPr>
          <w:p w14:paraId="52BE80D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161CF3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05818C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27EFE6F4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73686B3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Fokuswechsel f.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Vert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Hor</w:t>
            </w:r>
            <w:proofErr w:type="spellEnd"/>
          </w:p>
        </w:tc>
        <w:tc>
          <w:tcPr>
            <w:tcW w:w="680" w:type="dxa"/>
            <w:vAlign w:val="center"/>
          </w:tcPr>
          <w:p w14:paraId="07E4FF1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71B939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77F9C71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4457C93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Restanzeige</w:t>
            </w:r>
          </w:p>
        </w:tc>
        <w:tc>
          <w:tcPr>
            <w:tcW w:w="608" w:type="dxa"/>
            <w:vAlign w:val="center"/>
          </w:tcPr>
          <w:p w14:paraId="76D0548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31475BF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99FF11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3EC473D4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397BE6F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Loop-Beweg Fokusfeld</w:t>
            </w:r>
          </w:p>
        </w:tc>
        <w:tc>
          <w:tcPr>
            <w:tcW w:w="680" w:type="dxa"/>
            <w:vAlign w:val="center"/>
          </w:tcPr>
          <w:p w14:paraId="6157B69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D05AA0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5D58DE8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355ECBEC" w14:textId="77777777" w:rsidR="009E4A4D" w:rsidRPr="00A449C8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REC: rote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Rahmenanz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608" w:type="dxa"/>
            <w:vAlign w:val="center"/>
          </w:tcPr>
          <w:p w14:paraId="10C1EA8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A4E6BE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D8E14E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7/8</w:t>
            </w:r>
          </w:p>
        </w:tc>
      </w:tr>
      <w:tr w:rsidR="009E4A4D" w14:paraId="40406A02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119C4F4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AF-Feld-Anzeige</w:t>
            </w:r>
          </w:p>
        </w:tc>
        <w:tc>
          <w:tcPr>
            <w:tcW w:w="680" w:type="dxa"/>
            <w:vAlign w:val="center"/>
          </w:tcPr>
          <w:p w14:paraId="349B1B2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3D6DB3B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349503D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3/8</w:t>
            </w: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53C1596C" w14:textId="77777777" w:rsidR="009E4A4D" w:rsidRPr="00941C9C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</w:pPr>
            <w:r w:rsidRPr="00941C9C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>Menüführung</w:t>
            </w:r>
          </w:p>
        </w:tc>
        <w:tc>
          <w:tcPr>
            <w:tcW w:w="608" w:type="dxa"/>
            <w:vAlign w:val="center"/>
          </w:tcPr>
          <w:p w14:paraId="3B9069E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2E3BFC2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20/31</w:t>
            </w: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E44CB8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483C9A8D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022FAD8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AF+MF</w:t>
            </w:r>
          </w:p>
        </w:tc>
        <w:tc>
          <w:tcPr>
            <w:tcW w:w="680" w:type="dxa"/>
            <w:vAlign w:val="center"/>
          </w:tcPr>
          <w:p w14:paraId="7A204BC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409408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31FC92D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419942B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08" w:type="dxa"/>
            <w:vAlign w:val="center"/>
          </w:tcPr>
          <w:p w14:paraId="2FA1BB8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6AA306D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B4A9B8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021946DA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5801E24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MF-Lupe</w:t>
            </w:r>
          </w:p>
        </w:tc>
        <w:tc>
          <w:tcPr>
            <w:tcW w:w="680" w:type="dxa"/>
            <w:vAlign w:val="center"/>
          </w:tcPr>
          <w:p w14:paraId="5B52631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02B0EE2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58AE3FB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2FCF23A1" w14:textId="77777777" w:rsidR="009E4A4D" w:rsidRPr="00685E14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Cs w:val="22"/>
                <w:u w:val="single"/>
              </w:rPr>
            </w:pPr>
            <w:r w:rsidRPr="00685E14">
              <w:rPr>
                <w:rFonts w:ascii="Times New Roman" w:hAnsi="Times New Roman" w:cs="Times New Roman"/>
                <w:b/>
                <w:bCs/>
                <w:szCs w:val="22"/>
                <w:u w:val="single"/>
              </w:rPr>
              <w:t>OBJEKTIV/WEITERE:</w:t>
            </w:r>
          </w:p>
        </w:tc>
        <w:tc>
          <w:tcPr>
            <w:tcW w:w="608" w:type="dxa"/>
            <w:vAlign w:val="center"/>
          </w:tcPr>
          <w:p w14:paraId="3896A14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05B690D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7E0473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3291834F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1EBFD750" w14:textId="77777777" w:rsidR="009E4A4D" w:rsidRPr="00BC3EE8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MF-Lupenanzeige</w:t>
            </w:r>
          </w:p>
        </w:tc>
        <w:tc>
          <w:tcPr>
            <w:tcW w:w="680" w:type="dxa"/>
            <w:vAlign w:val="center"/>
          </w:tcPr>
          <w:p w14:paraId="40B3E1C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4FEA0F6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15/31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615D900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5D6C0DF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Objektivpos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fortsetzen</w:t>
            </w:r>
          </w:p>
        </w:tc>
        <w:tc>
          <w:tcPr>
            <w:tcW w:w="608" w:type="dxa"/>
            <w:vAlign w:val="center"/>
          </w:tcPr>
          <w:p w14:paraId="15600B3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209AA14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72932D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2F9C35D1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13672F9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Align w:val="center"/>
          </w:tcPr>
          <w:p w14:paraId="7898743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0BAE3D3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366F307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62A3E62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Pz-Objektiv</w:t>
            </w:r>
          </w:p>
        </w:tc>
        <w:tc>
          <w:tcPr>
            <w:tcW w:w="608" w:type="dxa"/>
            <w:vAlign w:val="center"/>
          </w:tcPr>
          <w:p w14:paraId="44C14F9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717438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8551B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504A039B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16C95B16" w14:textId="77777777" w:rsidR="009E4A4D" w:rsidRPr="00685E14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Cs w:val="22"/>
                <w:u w:val="single"/>
              </w:rPr>
            </w:pPr>
            <w:r w:rsidRPr="00685E14">
              <w:rPr>
                <w:rFonts w:ascii="Times New Roman" w:hAnsi="Times New Roman" w:cs="Times New Roman"/>
                <w:b/>
                <w:bCs/>
                <w:szCs w:val="22"/>
                <w:u w:val="single"/>
              </w:rPr>
              <w:t>BETRIEB:</w:t>
            </w:r>
          </w:p>
        </w:tc>
        <w:tc>
          <w:tcPr>
            <w:tcW w:w="680" w:type="dxa"/>
            <w:vAlign w:val="center"/>
          </w:tcPr>
          <w:p w14:paraId="45B80B6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09A089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70478B9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03C26BA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Einst.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Fn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Taste  Objektiv</w:t>
            </w:r>
            <w:proofErr w:type="gramEnd"/>
          </w:p>
        </w:tc>
        <w:tc>
          <w:tcPr>
            <w:tcW w:w="608" w:type="dxa"/>
            <w:vAlign w:val="center"/>
          </w:tcPr>
          <w:p w14:paraId="54A7E89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893A2C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D9958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5DFEB4CF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4279278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Fn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-Tasteneinstellung</w:t>
            </w:r>
          </w:p>
        </w:tc>
        <w:tc>
          <w:tcPr>
            <w:tcW w:w="680" w:type="dxa"/>
            <w:vAlign w:val="center"/>
          </w:tcPr>
          <w:p w14:paraId="3CEF28A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3DF8A0F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0643B99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6F34710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Blendenring-Schrittweite</w:t>
            </w:r>
          </w:p>
        </w:tc>
        <w:tc>
          <w:tcPr>
            <w:tcW w:w="608" w:type="dxa"/>
            <w:vAlign w:val="center"/>
          </w:tcPr>
          <w:p w14:paraId="49E043A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3B9117B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846C4F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0DEFC47C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0F6B3FD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Einstellung des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Fn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-Schalters</w:t>
            </w:r>
          </w:p>
        </w:tc>
        <w:tc>
          <w:tcPr>
            <w:tcW w:w="680" w:type="dxa"/>
            <w:vAlign w:val="center"/>
          </w:tcPr>
          <w:p w14:paraId="207C0DD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522CC86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1B11E21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181AE2F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Vert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Pos.-Info (Video)</w:t>
            </w:r>
          </w:p>
        </w:tc>
        <w:tc>
          <w:tcPr>
            <w:tcW w:w="608" w:type="dxa"/>
            <w:vAlign w:val="center"/>
          </w:tcPr>
          <w:p w14:paraId="5A83204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37A6D9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ACAB78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7F175322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425187F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WB/ISO/Expo.-Taste</w:t>
            </w:r>
          </w:p>
        </w:tc>
        <w:tc>
          <w:tcPr>
            <w:tcW w:w="680" w:type="dxa"/>
            <w:vAlign w:val="center"/>
          </w:tcPr>
          <w:p w14:paraId="4CDABE9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ECD895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2E1B493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67D599A0" w14:textId="77777777" w:rsidR="009E4A4D" w:rsidRPr="00941C9C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</w:pPr>
            <w:proofErr w:type="spellStart"/>
            <w:r w:rsidRPr="00941C9C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>Gesichtserk</w:t>
            </w:r>
            <w:proofErr w:type="spellEnd"/>
            <w:r w:rsidRPr="00941C9C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>.</w:t>
            </w:r>
          </w:p>
        </w:tc>
        <w:tc>
          <w:tcPr>
            <w:tcW w:w="608" w:type="dxa"/>
            <w:vAlign w:val="center"/>
          </w:tcPr>
          <w:p w14:paraId="0873819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524052D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21/31</w:t>
            </w: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8B767D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7B94558F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3CDD29C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Q.Menü</w:t>
            </w:r>
            <w:proofErr w:type="spellEnd"/>
          </w:p>
        </w:tc>
        <w:tc>
          <w:tcPr>
            <w:tcW w:w="680" w:type="dxa"/>
            <w:vAlign w:val="center"/>
          </w:tcPr>
          <w:p w14:paraId="0B9781E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E5EEB2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2A713E5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  <w:bottom w:val="single" w:sz="12" w:space="0" w:color="auto"/>
            </w:tcBorders>
          </w:tcPr>
          <w:p w14:paraId="55728340" w14:textId="77777777" w:rsidR="009E4A4D" w:rsidRPr="00941C9C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</w:pPr>
            <w:r w:rsidRPr="00941C9C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>Profil einrichten</w:t>
            </w:r>
          </w:p>
        </w:tc>
        <w:tc>
          <w:tcPr>
            <w:tcW w:w="608" w:type="dxa"/>
            <w:tcBorders>
              <w:bottom w:val="single" w:sz="12" w:space="0" w:color="auto"/>
            </w:tcBorders>
            <w:vAlign w:val="center"/>
          </w:tcPr>
          <w:p w14:paraId="252205B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541302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0E1A56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8/8</w:t>
            </w:r>
          </w:p>
        </w:tc>
      </w:tr>
      <w:tr w:rsidR="009E4A4D" w14:paraId="23414FEE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04A33EA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Rad-Einstellung</w:t>
            </w:r>
          </w:p>
        </w:tc>
        <w:tc>
          <w:tcPr>
            <w:tcW w:w="680" w:type="dxa"/>
            <w:vAlign w:val="center"/>
          </w:tcPr>
          <w:p w14:paraId="05A7F95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8165D6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2D0ABCA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4/8</w:t>
            </w:r>
          </w:p>
        </w:tc>
        <w:tc>
          <w:tcPr>
            <w:tcW w:w="4503" w:type="dxa"/>
            <w:gridSpan w:val="4"/>
            <w:vMerge w:val="restart"/>
            <w:tcBorders>
              <w:top w:val="single" w:sz="12" w:space="0" w:color="auto"/>
              <w:left w:val="double" w:sz="6" w:space="0" w:color="auto"/>
              <w:right w:val="single" w:sz="12" w:space="0" w:color="auto"/>
            </w:tcBorders>
            <w:vAlign w:val="center"/>
          </w:tcPr>
          <w:p w14:paraId="0FF3D99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 xml:space="preserve">IND-Menü: </w:t>
            </w:r>
          </w:p>
          <w:p w14:paraId="18EE381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</w:pPr>
            <w:r w:rsidRPr="005A28B8">
              <w:rPr>
                <w:rFonts w:ascii="Times New Roman" w:hAnsi="Times New Roman" w:cs="Times New Roman"/>
                <w:b/>
                <w:bCs/>
                <w:i/>
                <w:iCs/>
                <w:szCs w:val="22"/>
                <w:u w:val="single"/>
              </w:rPr>
              <w:t>nicht</w:t>
            </w:r>
            <w:r w:rsidRPr="004C2DBB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 xml:space="preserve"> benutzerspezifisch speicherbar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 xml:space="preserve"> sind</w:t>
            </w:r>
          </w:p>
          <w:p w14:paraId="6512CBC5" w14:textId="1D2036AF" w:rsidR="000E2CB8" w:rsidRPr="00F00187" w:rsidRDefault="000E2CB8" w:rsidP="003A72F9">
            <w:pPr>
              <w:autoSpaceDE w:val="0"/>
              <w:autoSpaceDN w:val="0"/>
              <w:spacing w:after="40"/>
              <w:ind w:left="221" w:firstLine="0"/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Cs w:val="22"/>
              </w:rPr>
            </w:pPr>
            <w:proofErr w:type="spellStart"/>
            <w:r w:rsidRPr="00F00187"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Cs w:val="22"/>
              </w:rPr>
              <w:t>Reset</w:t>
            </w:r>
            <w:proofErr w:type="spellEnd"/>
            <w:r w:rsidRPr="00F00187"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Cs w:val="22"/>
              </w:rPr>
              <w:t xml:space="preserve"> </w:t>
            </w:r>
            <w:proofErr w:type="spellStart"/>
            <w:r w:rsidRPr="00F00187">
              <w:rPr>
                <w:rFonts w:ascii="Times New Roman" w:hAnsi="Times New Roman" w:cs="Times New Roman"/>
                <w:b/>
                <w:bCs/>
                <w:i/>
                <w:iCs/>
                <w:color w:val="7030A0"/>
                <w:szCs w:val="22"/>
              </w:rPr>
              <w:t>Belicht.ausgleich</w:t>
            </w:r>
            <w:proofErr w:type="spellEnd"/>
          </w:p>
          <w:p w14:paraId="05E993FC" w14:textId="3FA982FC" w:rsidR="009E4A4D" w:rsidRPr="002A1A7D" w:rsidRDefault="009E4A4D" w:rsidP="003A72F9">
            <w:pPr>
              <w:autoSpaceDE w:val="0"/>
              <w:autoSpaceDN w:val="0"/>
              <w:spacing w:after="40"/>
              <w:ind w:left="221" w:firstLine="0"/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</w:pPr>
            <w:r w:rsidRPr="002A1A7D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>Menüführung</w:t>
            </w:r>
          </w:p>
          <w:p w14:paraId="6CDED9AD" w14:textId="77777777" w:rsidR="009E4A4D" w:rsidRPr="002A1A7D" w:rsidRDefault="009E4A4D" w:rsidP="003A72F9">
            <w:pPr>
              <w:autoSpaceDE w:val="0"/>
              <w:autoSpaceDN w:val="0"/>
              <w:spacing w:after="40"/>
              <w:ind w:left="221" w:firstLine="0"/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</w:pPr>
            <w:proofErr w:type="spellStart"/>
            <w:r w:rsidRPr="002A1A7D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>Gesichtserk</w:t>
            </w:r>
            <w:proofErr w:type="spellEnd"/>
            <w:r w:rsidRPr="002A1A7D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>.</w:t>
            </w:r>
          </w:p>
          <w:p w14:paraId="3C51A55A" w14:textId="77777777" w:rsidR="009E4A4D" w:rsidRDefault="009E4A4D" w:rsidP="003A72F9">
            <w:pPr>
              <w:autoSpaceDE w:val="0"/>
              <w:autoSpaceDN w:val="0"/>
              <w:spacing w:after="40"/>
              <w:ind w:left="221" w:firstLine="0"/>
              <w:rPr>
                <w:rFonts w:ascii="Times New Roman" w:hAnsi="Times New Roman" w:cs="Times New Roman"/>
                <w:szCs w:val="22"/>
              </w:rPr>
            </w:pPr>
            <w:r w:rsidRPr="002A1A7D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>Profil einrichten</w:t>
            </w:r>
          </w:p>
        </w:tc>
      </w:tr>
      <w:tr w:rsidR="009E4A4D" w14:paraId="584B3223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1BA415F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Joystick-Einstellung</w:t>
            </w:r>
          </w:p>
        </w:tc>
        <w:tc>
          <w:tcPr>
            <w:tcW w:w="680" w:type="dxa"/>
            <w:vAlign w:val="center"/>
          </w:tcPr>
          <w:p w14:paraId="00EB303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59A4BFF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16/31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20660DE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03" w:type="dxa"/>
            <w:gridSpan w:val="4"/>
            <w:vMerge/>
            <w:tcBorders>
              <w:left w:val="double" w:sz="6" w:space="0" w:color="auto"/>
              <w:right w:val="single" w:sz="12" w:space="0" w:color="auto"/>
            </w:tcBorders>
          </w:tcPr>
          <w:p w14:paraId="062F1BD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7B9F7787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57CF434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Einst. für Bediensperre</w:t>
            </w:r>
          </w:p>
        </w:tc>
        <w:tc>
          <w:tcPr>
            <w:tcW w:w="680" w:type="dxa"/>
            <w:vAlign w:val="center"/>
          </w:tcPr>
          <w:p w14:paraId="4555D1F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0864C74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1D3D9A6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03" w:type="dxa"/>
            <w:gridSpan w:val="4"/>
            <w:vMerge/>
            <w:tcBorders>
              <w:left w:val="double" w:sz="6" w:space="0" w:color="auto"/>
              <w:right w:val="single" w:sz="12" w:space="0" w:color="auto"/>
            </w:tcBorders>
          </w:tcPr>
          <w:p w14:paraId="5F59305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7CC87432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2FB969A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Fokusringsperre</w:t>
            </w:r>
          </w:p>
        </w:tc>
        <w:tc>
          <w:tcPr>
            <w:tcW w:w="680" w:type="dxa"/>
            <w:vAlign w:val="center"/>
          </w:tcPr>
          <w:p w14:paraId="7717365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508D499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574C8AC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03" w:type="dxa"/>
            <w:gridSpan w:val="4"/>
            <w:vMerge/>
            <w:tcBorders>
              <w:left w:val="double" w:sz="6" w:space="0" w:color="auto"/>
              <w:right w:val="single" w:sz="12" w:space="0" w:color="auto"/>
            </w:tcBorders>
          </w:tcPr>
          <w:p w14:paraId="2E75EB1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268C42B1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311E8DC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Video-Taste</w:t>
            </w:r>
          </w:p>
        </w:tc>
        <w:tc>
          <w:tcPr>
            <w:tcW w:w="680" w:type="dxa"/>
            <w:vAlign w:val="center"/>
          </w:tcPr>
          <w:p w14:paraId="7C31456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093FAEC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6B1FAFD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03" w:type="dxa"/>
            <w:gridSpan w:val="4"/>
            <w:vMerge/>
            <w:tcBorders>
              <w:left w:val="double" w:sz="6" w:space="0" w:color="auto"/>
              <w:right w:val="single" w:sz="12" w:space="0" w:color="auto"/>
            </w:tcBorders>
          </w:tcPr>
          <w:p w14:paraId="39A914B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3657E6CC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6DE73918" w14:textId="77777777" w:rsidR="009E4A4D" w:rsidRPr="00BC3EE8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Video-Taste Fernbedienung)</w:t>
            </w:r>
          </w:p>
        </w:tc>
        <w:tc>
          <w:tcPr>
            <w:tcW w:w="680" w:type="dxa"/>
            <w:vAlign w:val="center"/>
          </w:tcPr>
          <w:p w14:paraId="5A8641C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6B967D6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0756D4C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03" w:type="dxa"/>
            <w:gridSpan w:val="4"/>
            <w:vMerge/>
            <w:tcBorders>
              <w:left w:val="double" w:sz="6" w:space="0" w:color="auto"/>
              <w:right w:val="single" w:sz="12" w:space="0" w:color="auto"/>
            </w:tcBorders>
          </w:tcPr>
          <w:p w14:paraId="292CCA4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47337DDB" w14:textId="77777777" w:rsidTr="003A72F9">
        <w:tc>
          <w:tcPr>
            <w:tcW w:w="2830" w:type="dxa"/>
            <w:tcBorders>
              <w:left w:val="single" w:sz="12" w:space="0" w:color="auto"/>
              <w:bottom w:val="single" w:sz="12" w:space="0" w:color="auto"/>
            </w:tcBorders>
          </w:tcPr>
          <w:p w14:paraId="653DE90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Touch-Einst.</w:t>
            </w:r>
          </w:p>
        </w:tc>
        <w:tc>
          <w:tcPr>
            <w:tcW w:w="680" w:type="dxa"/>
            <w:tcBorders>
              <w:bottom w:val="single" w:sz="12" w:space="0" w:color="auto"/>
            </w:tcBorders>
            <w:vAlign w:val="center"/>
          </w:tcPr>
          <w:p w14:paraId="13210E2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629B86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12" w:space="0" w:color="auto"/>
              <w:right w:val="double" w:sz="6" w:space="0" w:color="auto"/>
            </w:tcBorders>
            <w:vAlign w:val="center"/>
          </w:tcPr>
          <w:p w14:paraId="3993278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03" w:type="dxa"/>
            <w:gridSpan w:val="4"/>
            <w:vMerge/>
            <w:tcBorders>
              <w:left w:val="double" w:sz="6" w:space="0" w:color="auto"/>
              <w:bottom w:val="single" w:sz="12" w:space="0" w:color="auto"/>
              <w:right w:val="single" w:sz="12" w:space="0" w:color="auto"/>
            </w:tcBorders>
          </w:tcPr>
          <w:p w14:paraId="5D6001D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76D0338A" w14:textId="77777777" w:rsidR="00F56111" w:rsidRDefault="00F56111" w:rsidP="00F56111">
      <w:pPr>
        <w:autoSpaceDE w:val="0"/>
        <w:autoSpaceDN w:val="0"/>
        <w:spacing w:after="40"/>
        <w:ind w:firstLine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Forts. s. nächste Seite!</w:t>
      </w:r>
    </w:p>
    <w:p w14:paraId="1D7011DA" w14:textId="77777777" w:rsidR="009E4A4D" w:rsidRDefault="009E4A4D" w:rsidP="009E4A4D">
      <w:pPr>
        <w:autoSpaceDE w:val="0"/>
        <w:autoSpaceDN w:val="0"/>
        <w:spacing w:after="40"/>
        <w:ind w:firstLine="0"/>
        <w:rPr>
          <w:rFonts w:ascii="Times New Roman" w:hAnsi="Times New Roman" w:cs="Times New Roman"/>
          <w:szCs w:val="22"/>
        </w:rPr>
      </w:pPr>
    </w:p>
    <w:p w14:paraId="6F69A31F" w14:textId="0E601568" w:rsidR="009E4A4D" w:rsidRDefault="009E4A4D" w:rsidP="009E4A4D">
      <w:pPr>
        <w:autoSpaceDE w:val="0"/>
        <w:autoSpaceDN w:val="0"/>
        <w:spacing w:after="40"/>
        <w:ind w:firstLine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br w:type="page"/>
      </w:r>
    </w:p>
    <w:p w14:paraId="1721F3A0" w14:textId="77777777" w:rsidR="009E4A4D" w:rsidRDefault="009E4A4D" w:rsidP="009E4A4D">
      <w:pPr>
        <w:autoSpaceDE w:val="0"/>
        <w:autoSpaceDN w:val="0"/>
        <w:spacing w:after="40"/>
        <w:ind w:firstLine="0"/>
        <w:rPr>
          <w:rFonts w:ascii="Times New Roman" w:hAnsi="Times New Roman" w:cs="Times New Roman"/>
          <w:szCs w:val="22"/>
        </w:rPr>
      </w:pPr>
    </w:p>
    <w:p w14:paraId="6C87041B" w14:textId="77777777" w:rsidR="009E4A4D" w:rsidRDefault="009E4A4D" w:rsidP="009E4A4D">
      <w:pPr>
        <w:autoSpaceDE w:val="0"/>
        <w:autoSpaceDN w:val="0"/>
        <w:spacing w:after="40"/>
        <w:ind w:firstLine="0"/>
        <w:rPr>
          <w:rFonts w:ascii="Times New Roman" w:hAnsi="Times New Roman" w:cs="Times New Roman"/>
          <w:szCs w:val="22"/>
        </w:rPr>
      </w:pPr>
    </w:p>
    <w:tbl>
      <w:tblPr>
        <w:tblStyle w:val="Tabellenraster"/>
        <w:tblpPr w:leftFromText="141" w:rightFromText="141" w:vertAnchor="page" w:horzAnchor="margin" w:tblpY="1201"/>
        <w:tblW w:w="0" w:type="auto"/>
        <w:tblLook w:val="04A0" w:firstRow="1" w:lastRow="0" w:firstColumn="1" w:lastColumn="0" w:noHBand="0" w:noVBand="1"/>
      </w:tblPr>
      <w:tblGrid>
        <w:gridCol w:w="2830"/>
        <w:gridCol w:w="680"/>
        <w:gridCol w:w="718"/>
        <w:gridCol w:w="680"/>
        <w:gridCol w:w="2539"/>
        <w:gridCol w:w="742"/>
        <w:gridCol w:w="718"/>
        <w:gridCol w:w="742"/>
      </w:tblGrid>
      <w:tr w:rsidR="009E4A4D" w14:paraId="50AF9C23" w14:textId="77777777" w:rsidTr="003A72F9">
        <w:trPr>
          <w:trHeight w:val="557"/>
        </w:trPr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</w:tcBorders>
            <w:vAlign w:val="center"/>
          </w:tcPr>
          <w:p w14:paraId="12B56DBB" w14:textId="77777777" w:rsidR="009E4A4D" w:rsidRPr="0096625F" w:rsidRDefault="009E4A4D" w:rsidP="003A72F9">
            <w:pPr>
              <w:autoSpaceDE w:val="0"/>
              <w:autoSpaceDN w:val="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 w:rsidRPr="0096625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SET-Menü</w:t>
            </w:r>
          </w:p>
        </w:tc>
        <w:tc>
          <w:tcPr>
            <w:tcW w:w="680" w:type="dxa"/>
            <w:tcBorders>
              <w:top w:val="single" w:sz="12" w:space="0" w:color="auto"/>
              <w:bottom w:val="double" w:sz="6" w:space="0" w:color="auto"/>
            </w:tcBorders>
            <w:vAlign w:val="center"/>
          </w:tcPr>
          <w:p w14:paraId="553F646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my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br/>
              <w:t>MM</w:t>
            </w:r>
          </w:p>
        </w:tc>
        <w:tc>
          <w:tcPr>
            <w:tcW w:w="718" w:type="dxa"/>
            <w:tcBorders>
              <w:top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BFB38C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MM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double" w:sz="6" w:space="0" w:color="auto"/>
            </w:tcBorders>
            <w:vAlign w:val="center"/>
          </w:tcPr>
          <w:p w14:paraId="6FBE0C1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SET</w:t>
            </w:r>
          </w:p>
        </w:tc>
        <w:tc>
          <w:tcPr>
            <w:tcW w:w="2539" w:type="dxa"/>
            <w:tcBorders>
              <w:top w:val="single" w:sz="12" w:space="0" w:color="auto"/>
              <w:left w:val="double" w:sz="6" w:space="0" w:color="auto"/>
              <w:bottom w:val="double" w:sz="6" w:space="0" w:color="auto"/>
            </w:tcBorders>
            <w:vAlign w:val="center"/>
          </w:tcPr>
          <w:p w14:paraId="68E21063" w14:textId="77777777" w:rsidR="009E4A4D" w:rsidRPr="006A793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6A793F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Wiedergabe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-Menü</w:t>
            </w:r>
          </w:p>
        </w:tc>
        <w:tc>
          <w:tcPr>
            <w:tcW w:w="742" w:type="dxa"/>
            <w:tcBorders>
              <w:top w:val="single" w:sz="12" w:space="0" w:color="auto"/>
              <w:bottom w:val="double" w:sz="6" w:space="0" w:color="auto"/>
            </w:tcBorders>
            <w:vAlign w:val="center"/>
          </w:tcPr>
          <w:p w14:paraId="439B9DE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my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br/>
              <w:t>MM</w:t>
            </w:r>
          </w:p>
        </w:tc>
        <w:tc>
          <w:tcPr>
            <w:tcW w:w="718" w:type="dxa"/>
            <w:tcBorders>
              <w:top w:val="single" w:sz="12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44065F8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MM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4" w:space="0" w:color="auto"/>
              <w:bottom w:val="double" w:sz="6" w:space="0" w:color="auto"/>
              <w:right w:val="single" w:sz="12" w:space="0" w:color="auto"/>
            </w:tcBorders>
            <w:vAlign w:val="center"/>
          </w:tcPr>
          <w:p w14:paraId="438B43A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WDG</w:t>
            </w:r>
          </w:p>
        </w:tc>
      </w:tr>
      <w:tr w:rsidR="009E4A4D" w14:paraId="2A506F48" w14:textId="77777777" w:rsidTr="003A72F9">
        <w:tc>
          <w:tcPr>
            <w:tcW w:w="2830" w:type="dxa"/>
            <w:tcBorders>
              <w:top w:val="double" w:sz="6" w:space="0" w:color="auto"/>
              <w:left w:val="single" w:sz="12" w:space="0" w:color="auto"/>
            </w:tcBorders>
          </w:tcPr>
          <w:p w14:paraId="7C05BA36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 w:rsidRPr="0096625F">
              <w:rPr>
                <w:rFonts w:ascii="Times New Roman" w:hAnsi="Times New Roman" w:cs="Times New Roman"/>
                <w:i/>
                <w:iCs/>
                <w:szCs w:val="22"/>
              </w:rPr>
              <w:t>Online-Handbuch</w:t>
            </w:r>
          </w:p>
        </w:tc>
        <w:tc>
          <w:tcPr>
            <w:tcW w:w="680" w:type="dxa"/>
            <w:tcBorders>
              <w:top w:val="double" w:sz="6" w:space="0" w:color="auto"/>
            </w:tcBorders>
            <w:vAlign w:val="center"/>
          </w:tcPr>
          <w:p w14:paraId="02C59F1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7275A17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21/31</w:t>
            </w:r>
          </w:p>
        </w:tc>
        <w:tc>
          <w:tcPr>
            <w:tcW w:w="680" w:type="dxa"/>
            <w:vMerge w:val="restart"/>
            <w:tcBorders>
              <w:top w:val="double" w:sz="4" w:space="0" w:color="auto"/>
              <w:left w:val="single" w:sz="4" w:space="0" w:color="auto"/>
              <w:right w:val="double" w:sz="6" w:space="0" w:color="auto"/>
            </w:tcBorders>
            <w:vAlign w:val="center"/>
          </w:tcPr>
          <w:p w14:paraId="25BFC66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1/5</w:t>
            </w:r>
          </w:p>
        </w:tc>
        <w:tc>
          <w:tcPr>
            <w:tcW w:w="2539" w:type="dxa"/>
            <w:tcBorders>
              <w:top w:val="double" w:sz="6" w:space="0" w:color="auto"/>
              <w:left w:val="double" w:sz="6" w:space="0" w:color="auto"/>
            </w:tcBorders>
          </w:tcPr>
          <w:p w14:paraId="492AE6C9" w14:textId="77777777" w:rsidR="009E4A4D" w:rsidRPr="00685E14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  <w:u w:val="single"/>
              </w:rPr>
            </w:pPr>
            <w:r w:rsidRPr="00685E14">
              <w:rPr>
                <w:rFonts w:ascii="Times New Roman" w:hAnsi="Times New Roman" w:cs="Times New Roman"/>
                <w:b/>
                <w:bCs/>
                <w:szCs w:val="22"/>
                <w:u w:val="single"/>
              </w:rPr>
              <w:t>Wiedergabe-Menü Foto:</w:t>
            </w:r>
          </w:p>
        </w:tc>
        <w:tc>
          <w:tcPr>
            <w:tcW w:w="742" w:type="dxa"/>
            <w:tcBorders>
              <w:top w:val="double" w:sz="6" w:space="0" w:color="auto"/>
            </w:tcBorders>
            <w:vAlign w:val="center"/>
          </w:tcPr>
          <w:p w14:paraId="0DE47B8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11646B2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27/31</w:t>
            </w:r>
          </w:p>
        </w:tc>
        <w:tc>
          <w:tcPr>
            <w:tcW w:w="742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46E661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1/3</w:t>
            </w:r>
          </w:p>
        </w:tc>
      </w:tr>
      <w:tr w:rsidR="009E4A4D" w14:paraId="217A13EC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6AC9E396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 xml:space="preserve">Einstellungen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Cs w:val="22"/>
              </w:rPr>
              <w:t>speich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Cs w:val="22"/>
              </w:rPr>
              <w:t>.</w:t>
            </w:r>
          </w:p>
        </w:tc>
        <w:tc>
          <w:tcPr>
            <w:tcW w:w="680" w:type="dxa"/>
            <w:vAlign w:val="center"/>
          </w:tcPr>
          <w:p w14:paraId="5E2CE7C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BC59C7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671101E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1284135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Diashow</w:t>
            </w:r>
          </w:p>
        </w:tc>
        <w:tc>
          <w:tcPr>
            <w:tcW w:w="742" w:type="dxa"/>
            <w:vAlign w:val="center"/>
          </w:tcPr>
          <w:p w14:paraId="6FE7424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5E59A4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45D11A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2A598990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635B14AE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Cs w:val="22"/>
              </w:rPr>
              <w:t>Uhreinst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Cs w:val="22"/>
              </w:rPr>
              <w:t>.</w:t>
            </w:r>
          </w:p>
        </w:tc>
        <w:tc>
          <w:tcPr>
            <w:tcW w:w="680" w:type="dxa"/>
            <w:vAlign w:val="center"/>
          </w:tcPr>
          <w:p w14:paraId="3835502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0507BB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5AA751B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5FF65D0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Wiedergabe</w:t>
            </w:r>
          </w:p>
        </w:tc>
        <w:tc>
          <w:tcPr>
            <w:tcW w:w="742" w:type="dxa"/>
            <w:vAlign w:val="center"/>
          </w:tcPr>
          <w:p w14:paraId="095AB77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83C603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F43E29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40ACE13B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47FF1BB3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Weltzeit</w:t>
            </w:r>
          </w:p>
        </w:tc>
        <w:tc>
          <w:tcPr>
            <w:tcW w:w="680" w:type="dxa"/>
            <w:vAlign w:val="center"/>
          </w:tcPr>
          <w:p w14:paraId="20D6795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5EF909B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12F6A3E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1AFA700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Schutz</w:t>
            </w:r>
          </w:p>
        </w:tc>
        <w:tc>
          <w:tcPr>
            <w:tcW w:w="742" w:type="dxa"/>
            <w:vAlign w:val="center"/>
          </w:tcPr>
          <w:p w14:paraId="14A9266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3832C6B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EFDFBA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70BA2172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434975EA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Reisedatum</w:t>
            </w:r>
          </w:p>
        </w:tc>
        <w:tc>
          <w:tcPr>
            <w:tcW w:w="680" w:type="dxa"/>
            <w:vAlign w:val="center"/>
          </w:tcPr>
          <w:p w14:paraId="743D77E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752E00A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22/31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00DD07B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3A7E2F6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Rating</w:t>
            </w:r>
          </w:p>
        </w:tc>
        <w:tc>
          <w:tcPr>
            <w:tcW w:w="742" w:type="dxa"/>
            <w:vAlign w:val="center"/>
          </w:tcPr>
          <w:p w14:paraId="15EE660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5CD026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4E1AD1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6F9CC422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2FA2074E" w14:textId="77777777" w:rsidR="009E4A4D" w:rsidRPr="000D1ED6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 w:rsidRPr="000D1ED6">
              <w:rPr>
                <w:rFonts w:ascii="Times New Roman" w:hAnsi="Times New Roman" w:cs="Times New Roman"/>
                <w:i/>
                <w:iCs/>
                <w:szCs w:val="22"/>
              </w:rPr>
              <w:t>Wi-Fi</w:t>
            </w:r>
          </w:p>
        </w:tc>
        <w:tc>
          <w:tcPr>
            <w:tcW w:w="680" w:type="dxa"/>
            <w:vAlign w:val="center"/>
          </w:tcPr>
          <w:p w14:paraId="75FEFC9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522D5B7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3119BA3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4309CAB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Titel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einfg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742" w:type="dxa"/>
            <w:vAlign w:val="center"/>
          </w:tcPr>
          <w:p w14:paraId="69B2962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033882C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28/31</w:t>
            </w: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9FD25B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72632B30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6C1D3759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Bluetooth</w:t>
            </w:r>
          </w:p>
        </w:tc>
        <w:tc>
          <w:tcPr>
            <w:tcW w:w="680" w:type="dxa"/>
            <w:vAlign w:val="center"/>
          </w:tcPr>
          <w:p w14:paraId="37E139D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56756F6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723EE0D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7145451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Ges.Erk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bearb.</w:t>
            </w:r>
          </w:p>
        </w:tc>
        <w:tc>
          <w:tcPr>
            <w:tcW w:w="742" w:type="dxa"/>
            <w:vAlign w:val="center"/>
          </w:tcPr>
          <w:p w14:paraId="0978763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6D5C2DB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452AA7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2F2B6D98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617CCFF7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 xml:space="preserve">Anz. für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Cs w:val="22"/>
              </w:rPr>
              <w:t>drahtl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Cs w:val="22"/>
              </w:rPr>
              <w:t>. Verbind.</w:t>
            </w:r>
          </w:p>
        </w:tc>
        <w:tc>
          <w:tcPr>
            <w:tcW w:w="680" w:type="dxa"/>
            <w:vAlign w:val="center"/>
          </w:tcPr>
          <w:p w14:paraId="0C43169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04C5785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26A770C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009DAEA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RAW-Verarbeitung</w:t>
            </w:r>
          </w:p>
        </w:tc>
        <w:tc>
          <w:tcPr>
            <w:tcW w:w="742" w:type="dxa"/>
            <w:vAlign w:val="center"/>
          </w:tcPr>
          <w:p w14:paraId="3C42E16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6CCE6CA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62C5E5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44F0EFA3" w14:textId="77777777" w:rsidTr="003A72F9">
        <w:trPr>
          <w:trHeight w:val="206"/>
        </w:trPr>
        <w:tc>
          <w:tcPr>
            <w:tcW w:w="2830" w:type="dxa"/>
            <w:tcBorders>
              <w:left w:val="single" w:sz="12" w:space="0" w:color="auto"/>
            </w:tcBorders>
          </w:tcPr>
          <w:p w14:paraId="30183916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Signalton</w:t>
            </w:r>
          </w:p>
        </w:tc>
        <w:tc>
          <w:tcPr>
            <w:tcW w:w="680" w:type="dxa"/>
            <w:vAlign w:val="center"/>
          </w:tcPr>
          <w:p w14:paraId="2C52C4C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E54D51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177F034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2/5</w:t>
            </w: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7EACCE3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6K/4K Foto-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Mengensp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742" w:type="dxa"/>
            <w:vAlign w:val="center"/>
          </w:tcPr>
          <w:p w14:paraId="467032F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59608BB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7DDD99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60B3F530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6A261721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Cs w:val="22"/>
              </w:rPr>
              <w:t>Kopfhöhrerlautstärke</w:t>
            </w:r>
            <w:proofErr w:type="spellEnd"/>
          </w:p>
        </w:tc>
        <w:tc>
          <w:tcPr>
            <w:tcW w:w="680" w:type="dxa"/>
            <w:vAlign w:val="center"/>
          </w:tcPr>
          <w:p w14:paraId="525241C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38B3362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4E3075F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342A66BD" w14:textId="77777777" w:rsidR="009E4A4D" w:rsidRPr="002420C9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6K/4K Foto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Rauschmind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742" w:type="dxa"/>
            <w:vAlign w:val="center"/>
          </w:tcPr>
          <w:p w14:paraId="59B42A9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6FD3AD9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6B74A8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2/3</w:t>
            </w:r>
          </w:p>
        </w:tc>
      </w:tr>
      <w:tr w:rsidR="009E4A4D" w14:paraId="1F280E97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72D216D7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Sparmodus</w:t>
            </w:r>
          </w:p>
        </w:tc>
        <w:tc>
          <w:tcPr>
            <w:tcW w:w="680" w:type="dxa"/>
            <w:vAlign w:val="center"/>
          </w:tcPr>
          <w:p w14:paraId="00C31F3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5891EE4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23/31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716EFD7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49FDFA0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Lichtzusammensetz.</w:t>
            </w:r>
          </w:p>
        </w:tc>
        <w:tc>
          <w:tcPr>
            <w:tcW w:w="742" w:type="dxa"/>
            <w:vAlign w:val="center"/>
          </w:tcPr>
          <w:p w14:paraId="2F6E6D1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3A5CA15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EA65C1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2C7AE53D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5EC472B9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Monitor-Anzeigegeschwind.</w:t>
            </w:r>
          </w:p>
        </w:tc>
        <w:tc>
          <w:tcPr>
            <w:tcW w:w="680" w:type="dxa"/>
            <w:vAlign w:val="center"/>
          </w:tcPr>
          <w:p w14:paraId="3172021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DC61E5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3487CDF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58F58A6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Lösch-Korrektur</w:t>
            </w:r>
          </w:p>
        </w:tc>
        <w:tc>
          <w:tcPr>
            <w:tcW w:w="742" w:type="dxa"/>
            <w:vAlign w:val="center"/>
          </w:tcPr>
          <w:p w14:paraId="5ECC173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56A38BD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29/31</w:t>
            </w: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B38C8C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38DF6132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01B92D6E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Sucher-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Cs w:val="22"/>
              </w:rPr>
              <w:t>Anzeigegeschw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Cs w:val="22"/>
              </w:rPr>
              <w:t>.</w:t>
            </w:r>
          </w:p>
        </w:tc>
        <w:tc>
          <w:tcPr>
            <w:tcW w:w="680" w:type="dxa"/>
            <w:vAlign w:val="center"/>
          </w:tcPr>
          <w:p w14:paraId="3810876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6D26C42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0340A95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62AD7B6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Texteing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742" w:type="dxa"/>
            <w:vAlign w:val="center"/>
          </w:tcPr>
          <w:p w14:paraId="3463B72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075F50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846380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72586517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6CA0851E" w14:textId="77777777" w:rsidR="009E4A4D" w:rsidRPr="00C5078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C5078D">
              <w:rPr>
                <w:rFonts w:ascii="Times New Roman" w:hAnsi="Times New Roman" w:cs="Times New Roman"/>
                <w:b/>
                <w:bCs/>
                <w:szCs w:val="22"/>
              </w:rPr>
              <w:t>Nachtmodus</w:t>
            </w:r>
          </w:p>
        </w:tc>
        <w:tc>
          <w:tcPr>
            <w:tcW w:w="680" w:type="dxa"/>
            <w:vAlign w:val="center"/>
          </w:tcPr>
          <w:p w14:paraId="651FB47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0C5A96F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0A5F416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035BD51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Kopieren</w:t>
            </w:r>
          </w:p>
        </w:tc>
        <w:tc>
          <w:tcPr>
            <w:tcW w:w="742" w:type="dxa"/>
            <w:vAlign w:val="center"/>
          </w:tcPr>
          <w:p w14:paraId="7509DB2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629F35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6907A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035F1B0A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442B1D1D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Monitor</w:t>
            </w:r>
          </w:p>
        </w:tc>
        <w:tc>
          <w:tcPr>
            <w:tcW w:w="680" w:type="dxa"/>
            <w:vAlign w:val="center"/>
          </w:tcPr>
          <w:p w14:paraId="4508C1D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C00586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344D1DD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0D7ED5F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Größe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än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742" w:type="dxa"/>
            <w:vAlign w:val="center"/>
          </w:tcPr>
          <w:p w14:paraId="55E421A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2BECD0B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710321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45988514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729D1151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Sucher</w:t>
            </w:r>
          </w:p>
        </w:tc>
        <w:tc>
          <w:tcPr>
            <w:tcW w:w="680" w:type="dxa"/>
            <w:vAlign w:val="center"/>
          </w:tcPr>
          <w:p w14:paraId="0EAE439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E63D8B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677E9F2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7FAD7D5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Zuschn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742" w:type="dxa"/>
            <w:vAlign w:val="center"/>
          </w:tcPr>
          <w:p w14:paraId="3DAED72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78033D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C521FB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6265D963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07362DEE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Monitor-Helligkeit</w:t>
            </w:r>
          </w:p>
        </w:tc>
        <w:tc>
          <w:tcPr>
            <w:tcW w:w="680" w:type="dxa"/>
            <w:vAlign w:val="center"/>
          </w:tcPr>
          <w:p w14:paraId="448CB8E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659DA37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24/31</w:t>
            </w: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6B96207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3/5</w:t>
            </w: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7968738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Drehen</w:t>
            </w:r>
          </w:p>
        </w:tc>
        <w:tc>
          <w:tcPr>
            <w:tcW w:w="742" w:type="dxa"/>
            <w:vAlign w:val="center"/>
          </w:tcPr>
          <w:p w14:paraId="3726186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B821C9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98F1D5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46ED2E04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7851A70B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Status-LCD-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Cs w:val="22"/>
              </w:rPr>
              <w:t>Hint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Cs w:val="22"/>
              </w:rPr>
              <w:t>.-Bel.</w:t>
            </w:r>
          </w:p>
        </w:tc>
        <w:tc>
          <w:tcPr>
            <w:tcW w:w="680" w:type="dxa"/>
            <w:vAlign w:val="center"/>
          </w:tcPr>
          <w:p w14:paraId="6F82496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446F0B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608DD03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3B7A5E5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Align w:val="center"/>
          </w:tcPr>
          <w:p w14:paraId="608239E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tcBorders>
              <w:right w:val="single" w:sz="4" w:space="0" w:color="auto"/>
            </w:tcBorders>
            <w:vAlign w:val="center"/>
          </w:tcPr>
          <w:p w14:paraId="7EF4F86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6EAC0A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1A5592E0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140B3283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Augen-Sensor</w:t>
            </w:r>
          </w:p>
        </w:tc>
        <w:tc>
          <w:tcPr>
            <w:tcW w:w="680" w:type="dxa"/>
            <w:vAlign w:val="center"/>
          </w:tcPr>
          <w:p w14:paraId="0C9D840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1DE385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15232B0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0135AC52" w14:textId="77777777" w:rsidR="009E4A4D" w:rsidRPr="00A449C8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Cs w:val="22"/>
              </w:rPr>
            </w:pPr>
            <w:proofErr w:type="spellStart"/>
            <w:r w:rsidRPr="00685E14">
              <w:rPr>
                <w:rFonts w:ascii="Times New Roman" w:hAnsi="Times New Roman" w:cs="Times New Roman"/>
                <w:b/>
                <w:bCs/>
                <w:szCs w:val="22"/>
                <w:u w:val="single"/>
              </w:rPr>
              <w:t>Wiederg</w:t>
            </w:r>
            <w:proofErr w:type="spellEnd"/>
            <w:r w:rsidRPr="00685E14">
              <w:rPr>
                <w:rFonts w:ascii="Times New Roman" w:hAnsi="Times New Roman" w:cs="Times New Roman"/>
                <w:b/>
                <w:bCs/>
                <w:szCs w:val="22"/>
                <w:u w:val="single"/>
              </w:rPr>
              <w:t>.-Menü Video:</w:t>
            </w:r>
          </w:p>
        </w:tc>
        <w:tc>
          <w:tcPr>
            <w:tcW w:w="742" w:type="dxa"/>
            <w:vAlign w:val="center"/>
          </w:tcPr>
          <w:p w14:paraId="032068E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0D66539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30/31</w:t>
            </w:r>
          </w:p>
        </w:tc>
        <w:tc>
          <w:tcPr>
            <w:tcW w:w="742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9A0D69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3/3</w:t>
            </w:r>
          </w:p>
        </w:tc>
      </w:tr>
      <w:tr w:rsidR="009E4A4D" w14:paraId="4BE4D9D3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5FF04AB1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Akku priorisieren</w:t>
            </w:r>
          </w:p>
        </w:tc>
        <w:tc>
          <w:tcPr>
            <w:tcW w:w="680" w:type="dxa"/>
            <w:vAlign w:val="center"/>
          </w:tcPr>
          <w:p w14:paraId="206E4A0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21B732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321D228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22C2E8A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Video teilen</w:t>
            </w:r>
          </w:p>
        </w:tc>
        <w:tc>
          <w:tcPr>
            <w:tcW w:w="742" w:type="dxa"/>
            <w:vAlign w:val="center"/>
          </w:tcPr>
          <w:p w14:paraId="2A63B39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DEE9EA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6490F8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11223D95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25854733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USB-Modus</w:t>
            </w:r>
          </w:p>
        </w:tc>
        <w:tc>
          <w:tcPr>
            <w:tcW w:w="680" w:type="dxa"/>
            <w:vAlign w:val="center"/>
          </w:tcPr>
          <w:p w14:paraId="0509375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D9BABF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6821DE0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764F999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Zeitraffervideo</w:t>
            </w:r>
          </w:p>
        </w:tc>
        <w:tc>
          <w:tcPr>
            <w:tcW w:w="742" w:type="dxa"/>
            <w:vAlign w:val="center"/>
          </w:tcPr>
          <w:p w14:paraId="66C3468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6C74ECB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CAA6CF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6B656D28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69A14369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USB-Stromversorgung</w:t>
            </w:r>
          </w:p>
        </w:tc>
        <w:tc>
          <w:tcPr>
            <w:tcW w:w="680" w:type="dxa"/>
            <w:vAlign w:val="center"/>
          </w:tcPr>
          <w:p w14:paraId="6AA3FB8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2FF4F82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63DFE98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200E83D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Stop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-Motion-Video</w:t>
            </w:r>
          </w:p>
        </w:tc>
        <w:tc>
          <w:tcPr>
            <w:tcW w:w="742" w:type="dxa"/>
            <w:vAlign w:val="center"/>
          </w:tcPr>
          <w:p w14:paraId="67E5620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65EE1E2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B078AD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3FB6D118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2D1993D7" w14:textId="77777777" w:rsidR="009E4A4D" w:rsidRPr="000D1ED6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TV-Anschluss</w:t>
            </w:r>
          </w:p>
        </w:tc>
        <w:tc>
          <w:tcPr>
            <w:tcW w:w="680" w:type="dxa"/>
            <w:vAlign w:val="center"/>
          </w:tcPr>
          <w:p w14:paraId="49495FC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1EEBD90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25/31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58F2319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5E66643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 w:rsidRPr="00685E14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>Anz. Drehen</w:t>
            </w:r>
          </w:p>
        </w:tc>
        <w:tc>
          <w:tcPr>
            <w:tcW w:w="742" w:type="dxa"/>
            <w:vAlign w:val="center"/>
          </w:tcPr>
          <w:p w14:paraId="191EBE4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B76D47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8C243F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47AD1D0B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6380688C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Sprache</w:t>
            </w:r>
          </w:p>
        </w:tc>
        <w:tc>
          <w:tcPr>
            <w:tcW w:w="680" w:type="dxa"/>
            <w:vAlign w:val="center"/>
          </w:tcPr>
          <w:p w14:paraId="5037B31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03DECA0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14F969B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3F59CFB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HLG-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Ansichthilfe</w:t>
            </w:r>
            <w:proofErr w:type="spellEnd"/>
          </w:p>
        </w:tc>
        <w:tc>
          <w:tcPr>
            <w:tcW w:w="742" w:type="dxa"/>
            <w:vAlign w:val="center"/>
          </w:tcPr>
          <w:p w14:paraId="7382CD2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C059FB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ECE33F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3EFD8060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57400862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 w:rsidRPr="000D1ED6">
              <w:rPr>
                <w:rFonts w:ascii="Times New Roman" w:hAnsi="Times New Roman" w:cs="Times New Roman"/>
                <w:i/>
                <w:iCs/>
                <w:szCs w:val="22"/>
              </w:rPr>
              <w:t>Firmware-Anz.</w:t>
            </w:r>
          </w:p>
        </w:tc>
        <w:tc>
          <w:tcPr>
            <w:tcW w:w="680" w:type="dxa"/>
            <w:vAlign w:val="center"/>
          </w:tcPr>
          <w:p w14:paraId="4E8E8C3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DA4FF8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4DECB69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4/5</w:t>
            </w: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0D24933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 w:rsidRPr="00685E14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>Bildersortierung</w:t>
            </w:r>
          </w:p>
        </w:tc>
        <w:tc>
          <w:tcPr>
            <w:tcW w:w="742" w:type="dxa"/>
            <w:vAlign w:val="center"/>
          </w:tcPr>
          <w:p w14:paraId="4F2FB9A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4F3443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38CE36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5409F843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1E32AA0F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Aktivieren</w:t>
            </w:r>
          </w:p>
        </w:tc>
        <w:tc>
          <w:tcPr>
            <w:tcW w:w="680" w:type="dxa"/>
            <w:vAlign w:val="center"/>
          </w:tcPr>
          <w:p w14:paraId="18B2CA5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E09D4C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7A34E0A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599C8638" w14:textId="77777777" w:rsidR="009E4A4D" w:rsidRPr="00685E14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  <w:u w:val="single"/>
              </w:rPr>
            </w:pPr>
            <w:r w:rsidRPr="00685E14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>Löschbestätigung</w:t>
            </w:r>
          </w:p>
        </w:tc>
        <w:tc>
          <w:tcPr>
            <w:tcW w:w="742" w:type="dxa"/>
            <w:vAlign w:val="center"/>
          </w:tcPr>
          <w:p w14:paraId="64D5FAD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0005FF6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31/31</w:t>
            </w: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123C35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104E56BF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1D85FC0D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Ordner/Dateieinst.</w:t>
            </w:r>
          </w:p>
        </w:tc>
        <w:tc>
          <w:tcPr>
            <w:tcW w:w="680" w:type="dxa"/>
            <w:vAlign w:val="center"/>
          </w:tcPr>
          <w:p w14:paraId="38232F2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38D3C58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2F4CA86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2AE53649" w14:textId="77777777" w:rsidR="009E4A4D" w:rsidRPr="00321831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742" w:type="dxa"/>
            <w:vAlign w:val="center"/>
          </w:tcPr>
          <w:p w14:paraId="3660513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28182B0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23898E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7403BB60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286290CA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Doppelsteckplatz-Funktion</w:t>
            </w:r>
          </w:p>
        </w:tc>
        <w:tc>
          <w:tcPr>
            <w:tcW w:w="680" w:type="dxa"/>
            <w:vAlign w:val="center"/>
          </w:tcPr>
          <w:p w14:paraId="6859601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7C8098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602167B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7C94A6C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 w:rsidRPr="00321831">
              <w:rPr>
                <w:rFonts w:ascii="Times New Roman" w:hAnsi="Times New Roman" w:cs="Times New Roman"/>
                <w:b/>
                <w:bCs/>
                <w:szCs w:val="22"/>
                <w:u w:val="single"/>
              </w:rPr>
              <w:t>VIDEO M:</w:t>
            </w:r>
          </w:p>
        </w:tc>
        <w:tc>
          <w:tcPr>
            <w:tcW w:w="742" w:type="dxa"/>
            <w:vAlign w:val="center"/>
          </w:tcPr>
          <w:p w14:paraId="6DCE1AB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6E2FDC0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D2D758F" w14:textId="77777777" w:rsidR="009E4A4D" w:rsidRPr="004D7836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4D7836">
              <w:rPr>
                <w:rFonts w:ascii="Times New Roman" w:hAnsi="Times New Roman" w:cs="Times New Roman"/>
                <w:b/>
                <w:bCs/>
                <w:szCs w:val="22"/>
              </w:rPr>
              <w:t>–</w:t>
            </w:r>
          </w:p>
        </w:tc>
      </w:tr>
      <w:tr w:rsidR="009E4A4D" w14:paraId="7DBD0321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4E383634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 xml:space="preserve">Kam. einst.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Cs w:val="22"/>
              </w:rPr>
              <w:t>speich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Cs w:val="22"/>
              </w:rPr>
              <w:t>wied.her</w:t>
            </w:r>
            <w:proofErr w:type="spellEnd"/>
          </w:p>
        </w:tc>
        <w:tc>
          <w:tcPr>
            <w:tcW w:w="680" w:type="dxa"/>
            <w:vAlign w:val="center"/>
          </w:tcPr>
          <w:p w14:paraId="5D844B1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3742C31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26/31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1744547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3368B7F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Bel.-Modus</w:t>
            </w:r>
          </w:p>
        </w:tc>
        <w:tc>
          <w:tcPr>
            <w:tcW w:w="742" w:type="dxa"/>
            <w:vAlign w:val="center"/>
          </w:tcPr>
          <w:p w14:paraId="53663FB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4A655A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C308DC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4D7836">
              <w:rPr>
                <w:rFonts w:ascii="Times New Roman" w:hAnsi="Times New Roman" w:cs="Times New Roman"/>
                <w:b/>
                <w:bCs/>
                <w:szCs w:val="22"/>
              </w:rPr>
              <w:t>–</w:t>
            </w:r>
          </w:p>
        </w:tc>
      </w:tr>
      <w:tr w:rsidR="009E4A4D" w14:paraId="5A309595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572E0D63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Cs w:val="22"/>
              </w:rPr>
              <w:t>Nr.Reset</w:t>
            </w:r>
            <w:proofErr w:type="spellEnd"/>
          </w:p>
        </w:tc>
        <w:tc>
          <w:tcPr>
            <w:tcW w:w="680" w:type="dxa"/>
            <w:vAlign w:val="center"/>
          </w:tcPr>
          <w:p w14:paraId="1CC4674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35BBFB1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079CA6C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1FB7F392" w14:textId="77777777" w:rsidR="009E4A4D" w:rsidRPr="00F819F3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Hochgeschwind.-Video</w:t>
            </w:r>
          </w:p>
        </w:tc>
        <w:tc>
          <w:tcPr>
            <w:tcW w:w="742" w:type="dxa"/>
            <w:vAlign w:val="center"/>
          </w:tcPr>
          <w:p w14:paraId="6F07ED7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E2F099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D8FA16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4D7836">
              <w:rPr>
                <w:rFonts w:ascii="Times New Roman" w:hAnsi="Times New Roman" w:cs="Times New Roman"/>
                <w:b/>
                <w:bCs/>
                <w:szCs w:val="22"/>
              </w:rPr>
              <w:t>–</w:t>
            </w:r>
          </w:p>
        </w:tc>
      </w:tr>
      <w:tr w:rsidR="009E4A4D" w14:paraId="12366A84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14E75DCF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Cs w:val="22"/>
              </w:rPr>
              <w:t>Reset</w:t>
            </w:r>
            <w:proofErr w:type="spellEnd"/>
          </w:p>
        </w:tc>
        <w:tc>
          <w:tcPr>
            <w:tcW w:w="680" w:type="dxa"/>
            <w:vAlign w:val="center"/>
          </w:tcPr>
          <w:p w14:paraId="0B06782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23C8BF2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37D18E98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7D582239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Variable Bildrate</w:t>
            </w:r>
          </w:p>
        </w:tc>
        <w:tc>
          <w:tcPr>
            <w:tcW w:w="742" w:type="dxa"/>
            <w:vAlign w:val="center"/>
          </w:tcPr>
          <w:p w14:paraId="3925F01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F77DD0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467EE8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4D7836">
              <w:rPr>
                <w:rFonts w:ascii="Times New Roman" w:hAnsi="Times New Roman" w:cs="Times New Roman"/>
                <w:b/>
                <w:bCs/>
                <w:szCs w:val="22"/>
              </w:rPr>
              <w:t>–</w:t>
            </w:r>
          </w:p>
        </w:tc>
      </w:tr>
      <w:tr w:rsidR="009E4A4D" w14:paraId="658347A6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4CA109A4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Cs w:val="22"/>
              </w:rPr>
              <w:t>Netzw.einst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Cs w:val="2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Cs w:val="22"/>
              </w:rPr>
              <w:t>zurücks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Cs w:val="22"/>
              </w:rPr>
              <w:t>.</w:t>
            </w:r>
          </w:p>
        </w:tc>
        <w:tc>
          <w:tcPr>
            <w:tcW w:w="680" w:type="dxa"/>
            <w:vAlign w:val="center"/>
          </w:tcPr>
          <w:p w14:paraId="58FBC18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4D3D2A6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3E912FC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39" w:type="dxa"/>
            <w:tcBorders>
              <w:left w:val="double" w:sz="6" w:space="0" w:color="auto"/>
            </w:tcBorders>
          </w:tcPr>
          <w:p w14:paraId="62E398A6" w14:textId="77777777" w:rsidR="009E4A4D" w:rsidRPr="00685E14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HLG-Ansichtshilfe</w:t>
            </w:r>
          </w:p>
        </w:tc>
        <w:tc>
          <w:tcPr>
            <w:tcW w:w="742" w:type="dxa"/>
            <w:vAlign w:val="center"/>
          </w:tcPr>
          <w:p w14:paraId="5063F59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25D1812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15503E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4D7836">
              <w:rPr>
                <w:rFonts w:ascii="Times New Roman" w:hAnsi="Times New Roman" w:cs="Times New Roman"/>
                <w:b/>
                <w:bCs/>
                <w:szCs w:val="22"/>
              </w:rPr>
              <w:t>–</w:t>
            </w:r>
          </w:p>
        </w:tc>
      </w:tr>
      <w:tr w:rsidR="009E4A4D" w14:paraId="084C34E2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78609506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Pixel-Refresh</w:t>
            </w:r>
          </w:p>
        </w:tc>
        <w:tc>
          <w:tcPr>
            <w:tcW w:w="680" w:type="dxa"/>
            <w:vAlign w:val="center"/>
          </w:tcPr>
          <w:p w14:paraId="2C4212B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7DD418E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4CCBE80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5/5</w:t>
            </w:r>
          </w:p>
        </w:tc>
        <w:tc>
          <w:tcPr>
            <w:tcW w:w="2539" w:type="dxa"/>
            <w:tcBorders>
              <w:left w:val="double" w:sz="6" w:space="0" w:color="auto"/>
              <w:bottom w:val="single" w:sz="12" w:space="0" w:color="auto"/>
            </w:tcBorders>
          </w:tcPr>
          <w:p w14:paraId="45921310" w14:textId="77777777" w:rsidR="009E4A4D" w:rsidRPr="00685E14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4K Live Schneiden</w:t>
            </w:r>
          </w:p>
        </w:tc>
        <w:tc>
          <w:tcPr>
            <w:tcW w:w="742" w:type="dxa"/>
            <w:tcBorders>
              <w:bottom w:val="single" w:sz="12" w:space="0" w:color="auto"/>
            </w:tcBorders>
            <w:vAlign w:val="center"/>
          </w:tcPr>
          <w:p w14:paraId="0FF22C93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8A4BC1F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42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D1DE5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4D7836">
              <w:rPr>
                <w:rFonts w:ascii="Times New Roman" w:hAnsi="Times New Roman" w:cs="Times New Roman"/>
                <w:b/>
                <w:bCs/>
                <w:szCs w:val="22"/>
              </w:rPr>
              <w:t>–</w:t>
            </w:r>
          </w:p>
        </w:tc>
      </w:tr>
      <w:tr w:rsidR="009E4A4D" w14:paraId="31D5CBBA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6E958430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 xml:space="preserve">Sensorreinig </w:t>
            </w:r>
          </w:p>
        </w:tc>
        <w:tc>
          <w:tcPr>
            <w:tcW w:w="680" w:type="dxa"/>
            <w:vAlign w:val="center"/>
          </w:tcPr>
          <w:p w14:paraId="78FD0737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right w:val="single" w:sz="4" w:space="0" w:color="auto"/>
            </w:tcBorders>
            <w:vAlign w:val="center"/>
          </w:tcPr>
          <w:p w14:paraId="1E0ACAD5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1F141EFA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741" w:type="dxa"/>
            <w:gridSpan w:val="4"/>
            <w:vMerge w:val="restart"/>
            <w:tcBorders>
              <w:top w:val="single" w:sz="12" w:space="0" w:color="auto"/>
              <w:left w:val="double" w:sz="6" w:space="0" w:color="auto"/>
              <w:right w:val="single" w:sz="12" w:space="0" w:color="auto"/>
            </w:tcBorders>
            <w:vAlign w:val="center"/>
          </w:tcPr>
          <w:p w14:paraId="61F52F3D" w14:textId="77777777" w:rsidR="009E4A4D" w:rsidRPr="00161D48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</w:pPr>
            <w:r w:rsidRPr="00161D48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>Wiedergabe-Menüs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 xml:space="preserve"> (WDG)</w:t>
            </w:r>
            <w:r w:rsidRPr="00161D48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>:</w:t>
            </w:r>
          </w:p>
          <w:p w14:paraId="16222FDF" w14:textId="77777777" w:rsidR="009E4A4D" w:rsidRPr="00161D48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</w:pPr>
            <w:r w:rsidRPr="005A28B8">
              <w:rPr>
                <w:rFonts w:ascii="Times New Roman" w:hAnsi="Times New Roman" w:cs="Times New Roman"/>
                <w:b/>
                <w:bCs/>
                <w:i/>
                <w:iCs/>
                <w:szCs w:val="22"/>
                <w:u w:val="single"/>
              </w:rPr>
              <w:t>nicht</w:t>
            </w:r>
            <w:r w:rsidRPr="00161D48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 xml:space="preserve"> benutzerspezifisch speicherbar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 xml:space="preserve"> sind</w:t>
            </w:r>
          </w:p>
          <w:p w14:paraId="38934964" w14:textId="77777777" w:rsidR="009E4A4D" w:rsidRPr="002A1A7D" w:rsidRDefault="009E4A4D" w:rsidP="003A72F9">
            <w:pPr>
              <w:autoSpaceDE w:val="0"/>
              <w:autoSpaceDN w:val="0"/>
              <w:spacing w:after="40"/>
              <w:ind w:left="221" w:firstLine="0"/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</w:pPr>
            <w:r w:rsidRPr="002A1A7D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>Anz. Drehen</w:t>
            </w:r>
          </w:p>
          <w:p w14:paraId="057350D5" w14:textId="77777777" w:rsidR="009E4A4D" w:rsidRPr="002A1A7D" w:rsidRDefault="009E4A4D" w:rsidP="003A72F9">
            <w:pPr>
              <w:autoSpaceDE w:val="0"/>
              <w:autoSpaceDN w:val="0"/>
              <w:spacing w:after="40"/>
              <w:ind w:left="221" w:firstLine="0"/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</w:pPr>
            <w:r w:rsidRPr="002A1A7D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>Bildersortierung</w:t>
            </w:r>
          </w:p>
          <w:p w14:paraId="33F0A424" w14:textId="77777777" w:rsidR="009E4A4D" w:rsidRDefault="009E4A4D" w:rsidP="003A72F9">
            <w:pPr>
              <w:autoSpaceDE w:val="0"/>
              <w:autoSpaceDN w:val="0"/>
              <w:spacing w:after="40"/>
              <w:ind w:left="221" w:firstLine="0"/>
              <w:rPr>
                <w:rFonts w:ascii="Times New Roman" w:hAnsi="Times New Roman" w:cs="Times New Roman"/>
                <w:szCs w:val="22"/>
              </w:rPr>
            </w:pPr>
            <w:r w:rsidRPr="002A1A7D"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  <w:t>Löschbestätigung</w:t>
            </w:r>
          </w:p>
        </w:tc>
      </w:tr>
      <w:tr w:rsidR="009E4A4D" w14:paraId="66F81C54" w14:textId="77777777" w:rsidTr="003A72F9">
        <w:tc>
          <w:tcPr>
            <w:tcW w:w="2830" w:type="dxa"/>
            <w:tcBorders>
              <w:left w:val="single" w:sz="12" w:space="0" w:color="auto"/>
            </w:tcBorders>
          </w:tcPr>
          <w:p w14:paraId="71F55F75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i/>
                <w:iCs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Cs w:val="22"/>
              </w:rPr>
              <w:t>Künstl.Horizont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Cs w:val="22"/>
              </w:rPr>
              <w:t>angl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Cs w:val="22"/>
              </w:rPr>
              <w:t>.</w:t>
            </w:r>
          </w:p>
        </w:tc>
        <w:tc>
          <w:tcPr>
            <w:tcW w:w="680" w:type="dxa"/>
            <w:vAlign w:val="center"/>
          </w:tcPr>
          <w:p w14:paraId="6D5BF0E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 w:val="restart"/>
            <w:tcBorders>
              <w:right w:val="single" w:sz="4" w:space="0" w:color="auto"/>
            </w:tcBorders>
            <w:vAlign w:val="center"/>
          </w:tcPr>
          <w:p w14:paraId="7B34DECC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27/31</w:t>
            </w:r>
          </w:p>
        </w:tc>
        <w:tc>
          <w:tcPr>
            <w:tcW w:w="680" w:type="dxa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14:paraId="36542A14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741" w:type="dxa"/>
            <w:gridSpan w:val="4"/>
            <w:vMerge/>
            <w:tcBorders>
              <w:left w:val="double" w:sz="6" w:space="0" w:color="auto"/>
              <w:right w:val="single" w:sz="12" w:space="0" w:color="auto"/>
            </w:tcBorders>
          </w:tcPr>
          <w:p w14:paraId="55DEFF61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2272CE13" w14:textId="77777777" w:rsidTr="003A72F9">
        <w:tc>
          <w:tcPr>
            <w:tcW w:w="2830" w:type="dxa"/>
            <w:tcBorders>
              <w:left w:val="single" w:sz="12" w:space="0" w:color="auto"/>
              <w:bottom w:val="single" w:sz="12" w:space="0" w:color="auto"/>
            </w:tcBorders>
          </w:tcPr>
          <w:p w14:paraId="5763B887" w14:textId="77777777" w:rsidR="009E4A4D" w:rsidRPr="0096625F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i/>
                <w:iCs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Cs w:val="22"/>
              </w:rPr>
              <w:t>Format</w:t>
            </w:r>
          </w:p>
        </w:tc>
        <w:tc>
          <w:tcPr>
            <w:tcW w:w="680" w:type="dxa"/>
            <w:tcBorders>
              <w:bottom w:val="single" w:sz="12" w:space="0" w:color="auto"/>
            </w:tcBorders>
            <w:vAlign w:val="center"/>
          </w:tcPr>
          <w:p w14:paraId="27AAF01B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8" w:type="dxa"/>
            <w:vMerge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63CA0636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12" w:space="0" w:color="auto"/>
              <w:right w:val="double" w:sz="6" w:space="0" w:color="auto"/>
            </w:tcBorders>
            <w:vAlign w:val="center"/>
          </w:tcPr>
          <w:p w14:paraId="585D2D9E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741" w:type="dxa"/>
            <w:gridSpan w:val="4"/>
            <w:vMerge/>
            <w:tcBorders>
              <w:left w:val="double" w:sz="6" w:space="0" w:color="auto"/>
              <w:right w:val="single" w:sz="12" w:space="0" w:color="auto"/>
            </w:tcBorders>
          </w:tcPr>
          <w:p w14:paraId="09ABE4B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4A4D" w14:paraId="385B8779" w14:textId="77777777" w:rsidTr="003A72F9">
        <w:trPr>
          <w:trHeight w:val="1314"/>
        </w:trPr>
        <w:tc>
          <w:tcPr>
            <w:tcW w:w="490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6" w:space="0" w:color="auto"/>
            </w:tcBorders>
            <w:vAlign w:val="center"/>
          </w:tcPr>
          <w:p w14:paraId="29587736" w14:textId="77777777" w:rsidR="009E4A4D" w:rsidRPr="005A28B8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5A28B8">
              <w:rPr>
                <w:rFonts w:ascii="Times New Roman" w:hAnsi="Times New Roman" w:cs="Times New Roman"/>
                <w:b/>
                <w:bCs/>
                <w:szCs w:val="22"/>
              </w:rPr>
              <w:t>SET-Menü:</w:t>
            </w:r>
          </w:p>
          <w:p w14:paraId="41E210F5" w14:textId="77777777" w:rsidR="009E4A4D" w:rsidRPr="005A28B8" w:rsidRDefault="009E4A4D" w:rsidP="003A72F9">
            <w:pPr>
              <w:autoSpaceDE w:val="0"/>
              <w:autoSpaceDN w:val="0"/>
              <w:spacing w:after="40"/>
              <w:ind w:firstLine="0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5A28B8">
              <w:rPr>
                <w:rFonts w:ascii="Times New Roman" w:hAnsi="Times New Roman" w:cs="Times New Roman"/>
                <w:b/>
                <w:bCs/>
                <w:szCs w:val="22"/>
              </w:rPr>
              <w:t>benutzerspezifisch speicherbar ist</w:t>
            </w:r>
            <w:r>
              <w:rPr>
                <w:rFonts w:ascii="Times New Roman" w:hAnsi="Times New Roman" w:cs="Times New Roman"/>
                <w:b/>
                <w:bCs/>
                <w:szCs w:val="22"/>
              </w:rPr>
              <w:t xml:space="preserve"> nur der</w:t>
            </w:r>
          </w:p>
          <w:p w14:paraId="18B165A4" w14:textId="77777777" w:rsidR="009E4A4D" w:rsidRPr="002A1A7D" w:rsidRDefault="009E4A4D" w:rsidP="003A72F9">
            <w:pPr>
              <w:autoSpaceDE w:val="0"/>
              <w:autoSpaceDN w:val="0"/>
              <w:spacing w:after="40"/>
              <w:ind w:left="22" w:firstLine="0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2A1A7D">
              <w:rPr>
                <w:rFonts w:ascii="Times New Roman" w:hAnsi="Times New Roman" w:cs="Times New Roman"/>
                <w:b/>
                <w:bCs/>
                <w:szCs w:val="22"/>
              </w:rPr>
              <w:t>Nachtmodus</w:t>
            </w:r>
          </w:p>
        </w:tc>
        <w:tc>
          <w:tcPr>
            <w:tcW w:w="4741" w:type="dxa"/>
            <w:gridSpan w:val="4"/>
            <w:vMerge/>
            <w:tcBorders>
              <w:left w:val="double" w:sz="6" w:space="0" w:color="auto"/>
              <w:bottom w:val="single" w:sz="12" w:space="0" w:color="auto"/>
              <w:right w:val="single" w:sz="12" w:space="0" w:color="auto"/>
            </w:tcBorders>
          </w:tcPr>
          <w:p w14:paraId="689507DD" w14:textId="77777777" w:rsidR="009E4A4D" w:rsidRDefault="009E4A4D" w:rsidP="003A72F9">
            <w:pPr>
              <w:autoSpaceDE w:val="0"/>
              <w:autoSpaceDN w:val="0"/>
              <w:spacing w:after="40"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693D0739" w14:textId="77777777" w:rsidR="009E4A4D" w:rsidRDefault="009E4A4D" w:rsidP="009E4A4D">
      <w:pPr>
        <w:autoSpaceDE w:val="0"/>
        <w:autoSpaceDN w:val="0"/>
        <w:spacing w:after="40"/>
        <w:ind w:firstLine="0"/>
        <w:rPr>
          <w:rFonts w:ascii="Times New Roman" w:hAnsi="Times New Roman" w:cs="Times New Roman"/>
          <w:szCs w:val="22"/>
        </w:rPr>
      </w:pPr>
    </w:p>
    <w:sectPr w:rsidR="009E4A4D" w:rsidSect="003575EA">
      <w:headerReference w:type="default" r:id="rId21"/>
      <w:pgSz w:w="11907" w:h="16840" w:code="9"/>
      <w:pgMar w:top="851" w:right="567" w:bottom="567" w:left="1418" w:header="624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0E207" w14:textId="77777777" w:rsidR="001D6D09" w:rsidRDefault="001D6D09" w:rsidP="001448A8">
      <w:r>
        <w:separator/>
      </w:r>
    </w:p>
  </w:endnote>
  <w:endnote w:type="continuationSeparator" w:id="0">
    <w:p w14:paraId="60B279F9" w14:textId="77777777" w:rsidR="001D6D09" w:rsidRDefault="001D6D09" w:rsidP="00144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09C3E" w14:textId="77777777" w:rsidR="001D6D09" w:rsidRDefault="001D6D09" w:rsidP="001448A8">
      <w:r>
        <w:separator/>
      </w:r>
    </w:p>
  </w:footnote>
  <w:footnote w:type="continuationSeparator" w:id="0">
    <w:p w14:paraId="71405DDF" w14:textId="77777777" w:rsidR="001D6D09" w:rsidRDefault="001D6D09" w:rsidP="00144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382914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7E715F3A" w14:textId="033A6C37" w:rsidR="00E73728" w:rsidRPr="00E73728" w:rsidRDefault="00E73728" w:rsidP="00E73728">
        <w:pPr>
          <w:pStyle w:val="Kopfzeile"/>
          <w:spacing w:after="0"/>
          <w:jc w:val="right"/>
          <w:rPr>
            <w:rFonts w:ascii="Times New Roman" w:hAnsi="Times New Roman" w:cs="Times New Roman"/>
            <w:sz w:val="24"/>
          </w:rPr>
        </w:pPr>
        <w:r w:rsidRPr="00E73728">
          <w:rPr>
            <w:rFonts w:ascii="Times New Roman" w:hAnsi="Times New Roman" w:cs="Times New Roman"/>
            <w:sz w:val="24"/>
          </w:rPr>
          <w:fldChar w:fldCharType="begin"/>
        </w:r>
        <w:r w:rsidRPr="00E73728">
          <w:rPr>
            <w:rFonts w:ascii="Times New Roman" w:hAnsi="Times New Roman" w:cs="Times New Roman"/>
            <w:sz w:val="24"/>
          </w:rPr>
          <w:instrText>PAGE   \* MERGEFORMAT</w:instrText>
        </w:r>
        <w:r w:rsidRPr="00E73728">
          <w:rPr>
            <w:rFonts w:ascii="Times New Roman" w:hAnsi="Times New Roman" w:cs="Times New Roman"/>
            <w:sz w:val="24"/>
          </w:rPr>
          <w:fldChar w:fldCharType="separate"/>
        </w:r>
        <w:r w:rsidRPr="00E73728">
          <w:rPr>
            <w:rFonts w:ascii="Times New Roman" w:hAnsi="Times New Roman" w:cs="Times New Roman"/>
            <w:sz w:val="24"/>
          </w:rPr>
          <w:t>2</w:t>
        </w:r>
        <w:r w:rsidRPr="00E73728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A174C"/>
    <w:multiLevelType w:val="hybridMultilevel"/>
    <w:tmpl w:val="9700892E"/>
    <w:lvl w:ilvl="0" w:tplc="EF807F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F2F74EC"/>
    <w:multiLevelType w:val="multilevel"/>
    <w:tmpl w:val="C2744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CA7132"/>
    <w:multiLevelType w:val="hybridMultilevel"/>
    <w:tmpl w:val="9700892E"/>
    <w:lvl w:ilvl="0" w:tplc="EF807F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9B17C5"/>
    <w:multiLevelType w:val="hybridMultilevel"/>
    <w:tmpl w:val="9700892E"/>
    <w:lvl w:ilvl="0" w:tplc="EF807F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57E28FD"/>
    <w:multiLevelType w:val="multilevel"/>
    <w:tmpl w:val="43C08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F971060"/>
    <w:multiLevelType w:val="hybridMultilevel"/>
    <w:tmpl w:val="9700892E"/>
    <w:lvl w:ilvl="0" w:tplc="EF807F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drawingGridHorizontalSpacing w:val="113"/>
  <w:drawingGridVerticalSpacing w:val="11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F4C"/>
    <w:rsid w:val="00024059"/>
    <w:rsid w:val="00033697"/>
    <w:rsid w:val="0003453B"/>
    <w:rsid w:val="0004182F"/>
    <w:rsid w:val="0004196C"/>
    <w:rsid w:val="0004389E"/>
    <w:rsid w:val="000471F7"/>
    <w:rsid w:val="00061445"/>
    <w:rsid w:val="00086F98"/>
    <w:rsid w:val="00091CFB"/>
    <w:rsid w:val="000A0955"/>
    <w:rsid w:val="000A22EA"/>
    <w:rsid w:val="000B05E1"/>
    <w:rsid w:val="000B2CC0"/>
    <w:rsid w:val="000B76B2"/>
    <w:rsid w:val="000C158C"/>
    <w:rsid w:val="000C5133"/>
    <w:rsid w:val="000D3453"/>
    <w:rsid w:val="000E2CB8"/>
    <w:rsid w:val="000F293E"/>
    <w:rsid w:val="00101610"/>
    <w:rsid w:val="00102D5E"/>
    <w:rsid w:val="0010523B"/>
    <w:rsid w:val="00106153"/>
    <w:rsid w:val="00125A87"/>
    <w:rsid w:val="00135636"/>
    <w:rsid w:val="00137F2C"/>
    <w:rsid w:val="001448A8"/>
    <w:rsid w:val="001507CD"/>
    <w:rsid w:val="0016041F"/>
    <w:rsid w:val="00160884"/>
    <w:rsid w:val="0016658F"/>
    <w:rsid w:val="00176A59"/>
    <w:rsid w:val="00177CA3"/>
    <w:rsid w:val="00181728"/>
    <w:rsid w:val="00187598"/>
    <w:rsid w:val="001919A7"/>
    <w:rsid w:val="00196F6D"/>
    <w:rsid w:val="001A08DB"/>
    <w:rsid w:val="001B7E8E"/>
    <w:rsid w:val="001D61EA"/>
    <w:rsid w:val="001D6D09"/>
    <w:rsid w:val="001E14E2"/>
    <w:rsid w:val="001E6417"/>
    <w:rsid w:val="001E70DD"/>
    <w:rsid w:val="00210153"/>
    <w:rsid w:val="00210F4C"/>
    <w:rsid w:val="002207B8"/>
    <w:rsid w:val="00231B43"/>
    <w:rsid w:val="002321FF"/>
    <w:rsid w:val="0024146E"/>
    <w:rsid w:val="00241CF5"/>
    <w:rsid w:val="00245B10"/>
    <w:rsid w:val="00253D2A"/>
    <w:rsid w:val="002548C7"/>
    <w:rsid w:val="002552F1"/>
    <w:rsid w:val="00261424"/>
    <w:rsid w:val="002934D9"/>
    <w:rsid w:val="002A614F"/>
    <w:rsid w:val="002B06A9"/>
    <w:rsid w:val="002B4538"/>
    <w:rsid w:val="002B6914"/>
    <w:rsid w:val="002B7BA2"/>
    <w:rsid w:val="002C4AB9"/>
    <w:rsid w:val="002C7A60"/>
    <w:rsid w:val="002D3546"/>
    <w:rsid w:val="002D371C"/>
    <w:rsid w:val="002D7196"/>
    <w:rsid w:val="002E4F42"/>
    <w:rsid w:val="002E64EE"/>
    <w:rsid w:val="002E7DD0"/>
    <w:rsid w:val="002F65EA"/>
    <w:rsid w:val="002F680A"/>
    <w:rsid w:val="00301B2D"/>
    <w:rsid w:val="00305434"/>
    <w:rsid w:val="00313F27"/>
    <w:rsid w:val="00314704"/>
    <w:rsid w:val="00326F6F"/>
    <w:rsid w:val="00336AB8"/>
    <w:rsid w:val="00345652"/>
    <w:rsid w:val="00352804"/>
    <w:rsid w:val="003532FC"/>
    <w:rsid w:val="00354241"/>
    <w:rsid w:val="003575EA"/>
    <w:rsid w:val="00363511"/>
    <w:rsid w:val="00370B14"/>
    <w:rsid w:val="00381B47"/>
    <w:rsid w:val="0038203D"/>
    <w:rsid w:val="00386669"/>
    <w:rsid w:val="003A41A6"/>
    <w:rsid w:val="003A59D1"/>
    <w:rsid w:val="003B11CE"/>
    <w:rsid w:val="003B13F4"/>
    <w:rsid w:val="003B4EB6"/>
    <w:rsid w:val="003C4FC0"/>
    <w:rsid w:val="003E4C4B"/>
    <w:rsid w:val="003E67E6"/>
    <w:rsid w:val="003F18FE"/>
    <w:rsid w:val="00403865"/>
    <w:rsid w:val="004154D3"/>
    <w:rsid w:val="004160C6"/>
    <w:rsid w:val="00426FF1"/>
    <w:rsid w:val="00432ED5"/>
    <w:rsid w:val="00433ACA"/>
    <w:rsid w:val="004464A9"/>
    <w:rsid w:val="00452742"/>
    <w:rsid w:val="00456750"/>
    <w:rsid w:val="00471CAD"/>
    <w:rsid w:val="00472977"/>
    <w:rsid w:val="00473CF1"/>
    <w:rsid w:val="004A2EE8"/>
    <w:rsid w:val="004B04C5"/>
    <w:rsid w:val="004B628E"/>
    <w:rsid w:val="004D37C7"/>
    <w:rsid w:val="004E041E"/>
    <w:rsid w:val="0050142E"/>
    <w:rsid w:val="00525511"/>
    <w:rsid w:val="00530018"/>
    <w:rsid w:val="00533F81"/>
    <w:rsid w:val="00534EF1"/>
    <w:rsid w:val="0053676A"/>
    <w:rsid w:val="00547CF2"/>
    <w:rsid w:val="005555D8"/>
    <w:rsid w:val="00557B79"/>
    <w:rsid w:val="00562698"/>
    <w:rsid w:val="00563AEA"/>
    <w:rsid w:val="00570855"/>
    <w:rsid w:val="005805F4"/>
    <w:rsid w:val="0058523C"/>
    <w:rsid w:val="005A2F3C"/>
    <w:rsid w:val="005A5094"/>
    <w:rsid w:val="005B28A1"/>
    <w:rsid w:val="005B64B8"/>
    <w:rsid w:val="005C15B0"/>
    <w:rsid w:val="005C2F43"/>
    <w:rsid w:val="005C48B5"/>
    <w:rsid w:val="005D073B"/>
    <w:rsid w:val="005E4DDA"/>
    <w:rsid w:val="005F00E6"/>
    <w:rsid w:val="005F0D7D"/>
    <w:rsid w:val="005F17AC"/>
    <w:rsid w:val="005F1897"/>
    <w:rsid w:val="005F2A57"/>
    <w:rsid w:val="005F37DA"/>
    <w:rsid w:val="00604C4F"/>
    <w:rsid w:val="00611161"/>
    <w:rsid w:val="00623BA8"/>
    <w:rsid w:val="00636630"/>
    <w:rsid w:val="006369A0"/>
    <w:rsid w:val="006536C5"/>
    <w:rsid w:val="00657A91"/>
    <w:rsid w:val="00667D8D"/>
    <w:rsid w:val="00674C87"/>
    <w:rsid w:val="006A6B66"/>
    <w:rsid w:val="006B7278"/>
    <w:rsid w:val="006C06AB"/>
    <w:rsid w:val="006D1168"/>
    <w:rsid w:val="006D2EC0"/>
    <w:rsid w:val="00701B1D"/>
    <w:rsid w:val="00702F4B"/>
    <w:rsid w:val="00715852"/>
    <w:rsid w:val="0072580A"/>
    <w:rsid w:val="00727003"/>
    <w:rsid w:val="00731B03"/>
    <w:rsid w:val="00736F49"/>
    <w:rsid w:val="007439FA"/>
    <w:rsid w:val="007466F1"/>
    <w:rsid w:val="007564A1"/>
    <w:rsid w:val="00770564"/>
    <w:rsid w:val="00773B3E"/>
    <w:rsid w:val="0079330B"/>
    <w:rsid w:val="00794FF0"/>
    <w:rsid w:val="007A08E6"/>
    <w:rsid w:val="007A71FB"/>
    <w:rsid w:val="007B15FB"/>
    <w:rsid w:val="007D7370"/>
    <w:rsid w:val="007E7183"/>
    <w:rsid w:val="0080106B"/>
    <w:rsid w:val="00804C78"/>
    <w:rsid w:val="008062E2"/>
    <w:rsid w:val="00806A3B"/>
    <w:rsid w:val="00823A2E"/>
    <w:rsid w:val="00826265"/>
    <w:rsid w:val="008401B8"/>
    <w:rsid w:val="00842618"/>
    <w:rsid w:val="00844721"/>
    <w:rsid w:val="008518D4"/>
    <w:rsid w:val="00862598"/>
    <w:rsid w:val="00873349"/>
    <w:rsid w:val="008754CF"/>
    <w:rsid w:val="00886F0F"/>
    <w:rsid w:val="0089011D"/>
    <w:rsid w:val="00892EDE"/>
    <w:rsid w:val="008A00AA"/>
    <w:rsid w:val="008A51BA"/>
    <w:rsid w:val="008A6F29"/>
    <w:rsid w:val="008B0266"/>
    <w:rsid w:val="008C62E8"/>
    <w:rsid w:val="008D311E"/>
    <w:rsid w:val="008D5AF4"/>
    <w:rsid w:val="008E0513"/>
    <w:rsid w:val="008F55FB"/>
    <w:rsid w:val="008F62CE"/>
    <w:rsid w:val="008F6DE3"/>
    <w:rsid w:val="00903147"/>
    <w:rsid w:val="0091126A"/>
    <w:rsid w:val="009137DB"/>
    <w:rsid w:val="00941A18"/>
    <w:rsid w:val="00941FCE"/>
    <w:rsid w:val="00942CB2"/>
    <w:rsid w:val="009433F0"/>
    <w:rsid w:val="00946A8B"/>
    <w:rsid w:val="00946AC7"/>
    <w:rsid w:val="00950870"/>
    <w:rsid w:val="00957D3C"/>
    <w:rsid w:val="009723A1"/>
    <w:rsid w:val="0098333D"/>
    <w:rsid w:val="0098662C"/>
    <w:rsid w:val="00994143"/>
    <w:rsid w:val="009954D5"/>
    <w:rsid w:val="009A18FC"/>
    <w:rsid w:val="009B11CA"/>
    <w:rsid w:val="009C3B94"/>
    <w:rsid w:val="009C76E7"/>
    <w:rsid w:val="009D3371"/>
    <w:rsid w:val="009D33AF"/>
    <w:rsid w:val="009D6288"/>
    <w:rsid w:val="009E2890"/>
    <w:rsid w:val="009E4108"/>
    <w:rsid w:val="009E4A4D"/>
    <w:rsid w:val="009E6502"/>
    <w:rsid w:val="00A0178A"/>
    <w:rsid w:val="00A04417"/>
    <w:rsid w:val="00A04A36"/>
    <w:rsid w:val="00A063EE"/>
    <w:rsid w:val="00A11695"/>
    <w:rsid w:val="00A16609"/>
    <w:rsid w:val="00A21EDB"/>
    <w:rsid w:val="00A408DE"/>
    <w:rsid w:val="00A44174"/>
    <w:rsid w:val="00A544E2"/>
    <w:rsid w:val="00A61834"/>
    <w:rsid w:val="00A61B6A"/>
    <w:rsid w:val="00A666FB"/>
    <w:rsid w:val="00A73FEF"/>
    <w:rsid w:val="00A81234"/>
    <w:rsid w:val="00A81794"/>
    <w:rsid w:val="00A843F8"/>
    <w:rsid w:val="00AA03CD"/>
    <w:rsid w:val="00AA364D"/>
    <w:rsid w:val="00AA6E4C"/>
    <w:rsid w:val="00AB5E57"/>
    <w:rsid w:val="00AB6082"/>
    <w:rsid w:val="00AC2FB0"/>
    <w:rsid w:val="00AC4C2D"/>
    <w:rsid w:val="00AE6634"/>
    <w:rsid w:val="00AF4AD5"/>
    <w:rsid w:val="00B077C3"/>
    <w:rsid w:val="00B319FE"/>
    <w:rsid w:val="00B41074"/>
    <w:rsid w:val="00B41257"/>
    <w:rsid w:val="00B42770"/>
    <w:rsid w:val="00B54328"/>
    <w:rsid w:val="00B64D61"/>
    <w:rsid w:val="00B65914"/>
    <w:rsid w:val="00B7791B"/>
    <w:rsid w:val="00B81B00"/>
    <w:rsid w:val="00B90A63"/>
    <w:rsid w:val="00BA3EF7"/>
    <w:rsid w:val="00BA4948"/>
    <w:rsid w:val="00BB6F2A"/>
    <w:rsid w:val="00BC43E4"/>
    <w:rsid w:val="00BC6323"/>
    <w:rsid w:val="00BC72FD"/>
    <w:rsid w:val="00BE1C15"/>
    <w:rsid w:val="00BE2337"/>
    <w:rsid w:val="00BE277F"/>
    <w:rsid w:val="00BE2BDB"/>
    <w:rsid w:val="00BE3736"/>
    <w:rsid w:val="00BF3A74"/>
    <w:rsid w:val="00BF6FF1"/>
    <w:rsid w:val="00C04083"/>
    <w:rsid w:val="00C066CA"/>
    <w:rsid w:val="00C0779E"/>
    <w:rsid w:val="00C14C85"/>
    <w:rsid w:val="00C177A2"/>
    <w:rsid w:val="00C37158"/>
    <w:rsid w:val="00C43294"/>
    <w:rsid w:val="00C52BD8"/>
    <w:rsid w:val="00C57D0E"/>
    <w:rsid w:val="00C6428E"/>
    <w:rsid w:val="00C80A3C"/>
    <w:rsid w:val="00C83A0C"/>
    <w:rsid w:val="00C86679"/>
    <w:rsid w:val="00C86894"/>
    <w:rsid w:val="00C90625"/>
    <w:rsid w:val="00C97AE4"/>
    <w:rsid w:val="00CA0511"/>
    <w:rsid w:val="00CA0928"/>
    <w:rsid w:val="00CB484F"/>
    <w:rsid w:val="00CB7738"/>
    <w:rsid w:val="00CC5DB1"/>
    <w:rsid w:val="00CC605B"/>
    <w:rsid w:val="00CD0022"/>
    <w:rsid w:val="00CD00CF"/>
    <w:rsid w:val="00CD04E7"/>
    <w:rsid w:val="00CD2401"/>
    <w:rsid w:val="00CD3B1F"/>
    <w:rsid w:val="00CD5367"/>
    <w:rsid w:val="00CF600D"/>
    <w:rsid w:val="00CF6101"/>
    <w:rsid w:val="00D0057D"/>
    <w:rsid w:val="00D067B7"/>
    <w:rsid w:val="00D0784A"/>
    <w:rsid w:val="00D1187D"/>
    <w:rsid w:val="00D1346E"/>
    <w:rsid w:val="00D2344F"/>
    <w:rsid w:val="00D242EB"/>
    <w:rsid w:val="00D24B31"/>
    <w:rsid w:val="00D26E6C"/>
    <w:rsid w:val="00D27380"/>
    <w:rsid w:val="00D30151"/>
    <w:rsid w:val="00D405A7"/>
    <w:rsid w:val="00D4286B"/>
    <w:rsid w:val="00D46BFD"/>
    <w:rsid w:val="00D52DBA"/>
    <w:rsid w:val="00D60917"/>
    <w:rsid w:val="00D649DD"/>
    <w:rsid w:val="00D65932"/>
    <w:rsid w:val="00D6631F"/>
    <w:rsid w:val="00D80675"/>
    <w:rsid w:val="00D81500"/>
    <w:rsid w:val="00D83552"/>
    <w:rsid w:val="00D85435"/>
    <w:rsid w:val="00D92891"/>
    <w:rsid w:val="00D9492A"/>
    <w:rsid w:val="00DB2BA5"/>
    <w:rsid w:val="00DB7961"/>
    <w:rsid w:val="00DD130E"/>
    <w:rsid w:val="00DD264B"/>
    <w:rsid w:val="00DD56AA"/>
    <w:rsid w:val="00DD5F1A"/>
    <w:rsid w:val="00DD7E79"/>
    <w:rsid w:val="00E05757"/>
    <w:rsid w:val="00E433D8"/>
    <w:rsid w:val="00E462A6"/>
    <w:rsid w:val="00E47109"/>
    <w:rsid w:val="00E61B77"/>
    <w:rsid w:val="00E72ED1"/>
    <w:rsid w:val="00E73728"/>
    <w:rsid w:val="00E76D2E"/>
    <w:rsid w:val="00E90610"/>
    <w:rsid w:val="00EA4112"/>
    <w:rsid w:val="00EC0C1D"/>
    <w:rsid w:val="00EC1E82"/>
    <w:rsid w:val="00EC7837"/>
    <w:rsid w:val="00EE6984"/>
    <w:rsid w:val="00F00187"/>
    <w:rsid w:val="00F03FF6"/>
    <w:rsid w:val="00F30C6B"/>
    <w:rsid w:val="00F46A84"/>
    <w:rsid w:val="00F46D04"/>
    <w:rsid w:val="00F5155F"/>
    <w:rsid w:val="00F56014"/>
    <w:rsid w:val="00F56111"/>
    <w:rsid w:val="00F56BF8"/>
    <w:rsid w:val="00F57882"/>
    <w:rsid w:val="00F606AC"/>
    <w:rsid w:val="00F66714"/>
    <w:rsid w:val="00F702A5"/>
    <w:rsid w:val="00F7722D"/>
    <w:rsid w:val="00F95433"/>
    <w:rsid w:val="00FA261E"/>
    <w:rsid w:val="00FA372D"/>
    <w:rsid w:val="00FB3A7A"/>
    <w:rsid w:val="00FB6DF4"/>
    <w:rsid w:val="00FB74FA"/>
    <w:rsid w:val="00FC6DB5"/>
    <w:rsid w:val="00FC74C5"/>
    <w:rsid w:val="00FD2B69"/>
    <w:rsid w:val="00FE1927"/>
    <w:rsid w:val="00FF0FDD"/>
    <w:rsid w:val="00FF4186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9F43E"/>
  <w15:chartTrackingRefBased/>
  <w15:docId w15:val="{1FE0B42C-1C7A-402E-B615-78A54F9CE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de-DE" w:eastAsia="en-US" w:bidi="ar-SA"/>
      </w:rPr>
    </w:rPrDefault>
    <w:pPrDefault>
      <w:pPr>
        <w:spacing w:after="120"/>
        <w:ind w:firstLine="14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D5F1A"/>
    <w:rPr>
      <w:rFonts w:ascii="Arial" w:eastAsia="Times New Roman" w:hAnsi="Arial" w:cs="Arial"/>
      <w:szCs w:val="24"/>
      <w:lang w:eastAsia="de-DE"/>
    </w:rPr>
  </w:style>
  <w:style w:type="paragraph" w:styleId="berschrift3">
    <w:name w:val="heading 3"/>
    <w:basedOn w:val="Standard"/>
    <w:link w:val="berschrift3Zchn"/>
    <w:uiPriority w:val="9"/>
    <w:qFormat/>
    <w:rsid w:val="005C15B0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F578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F5784"/>
    <w:rPr>
      <w:rFonts w:ascii="Segoe UI" w:eastAsia="Times New Roman" w:hAnsi="Segoe UI" w:cs="Segoe UI"/>
      <w:sz w:val="18"/>
      <w:szCs w:val="18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0784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0784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0784A"/>
    <w:rPr>
      <w:rFonts w:ascii="Arial" w:eastAsia="Times New Roman" w:hAnsi="Arial" w:cs="Arial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0784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0784A"/>
    <w:rPr>
      <w:rFonts w:ascii="Arial" w:eastAsia="Times New Roman" w:hAnsi="Arial" w:cs="Arial"/>
      <w:b/>
      <w:bCs/>
      <w:sz w:val="20"/>
      <w:szCs w:val="20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2D3546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otrans">
    <w:name w:val="notrans"/>
    <w:basedOn w:val="Absatz-Standardschriftart"/>
    <w:rsid w:val="00C57D0E"/>
  </w:style>
  <w:style w:type="character" w:styleId="Fett">
    <w:name w:val="Strong"/>
    <w:basedOn w:val="Absatz-Standardschriftart"/>
    <w:uiPriority w:val="22"/>
    <w:qFormat/>
    <w:rsid w:val="00C57D0E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1448A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448A8"/>
    <w:rPr>
      <w:rFonts w:ascii="Arial" w:eastAsia="Times New Roman" w:hAnsi="Arial" w:cs="Arial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1448A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448A8"/>
    <w:rPr>
      <w:rFonts w:ascii="Arial" w:eastAsia="Times New Roman" w:hAnsi="Arial" w:cs="Arial"/>
      <w:szCs w:val="24"/>
      <w:lang w:eastAsia="de-DE"/>
    </w:rPr>
  </w:style>
  <w:style w:type="table" w:styleId="Tabellenraster">
    <w:name w:val="Table Grid"/>
    <w:basedOn w:val="NormaleTabelle"/>
    <w:uiPriority w:val="39"/>
    <w:rsid w:val="00F5788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basedOn w:val="Absatz-Standardschriftart"/>
    <w:link w:val="berschrift3"/>
    <w:uiPriority w:val="9"/>
    <w:rsid w:val="005C15B0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styleId="Hyperlink">
    <w:name w:val="Hyperlink"/>
    <w:basedOn w:val="Absatz-Standardschriftart"/>
    <w:uiPriority w:val="99"/>
    <w:unhideWhenUsed/>
    <w:rsid w:val="00D4286B"/>
    <w:rPr>
      <w:color w:val="0000FF"/>
      <w:u w:val="single"/>
    </w:rPr>
  </w:style>
  <w:style w:type="character" w:customStyle="1" w:styleId="sr-only">
    <w:name w:val="sr-only"/>
    <w:basedOn w:val="Absatz-Standardschriftart"/>
    <w:rsid w:val="00D4286B"/>
  </w:style>
  <w:style w:type="character" w:styleId="NichtaufgelsteErwhnung">
    <w:name w:val="Unresolved Mention"/>
    <w:basedOn w:val="Absatz-Standardschriftart"/>
    <w:uiPriority w:val="99"/>
    <w:semiHidden/>
    <w:unhideWhenUsed/>
    <w:rsid w:val="00D85435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D85435"/>
    <w:pPr>
      <w:ind w:left="720"/>
      <w:contextualSpacing/>
    </w:pPr>
  </w:style>
  <w:style w:type="paragraph" w:customStyle="1" w:styleId="author">
    <w:name w:val="author"/>
    <w:basedOn w:val="Standard"/>
    <w:rsid w:val="00533F81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5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9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6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40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74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211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994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9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9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3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2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11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4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2773</Words>
  <Characters>17477</Characters>
  <Application>Microsoft Office Word</Application>
  <DocSecurity>0</DocSecurity>
  <Lines>145</Lines>
  <Paragraphs>40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und Volker</dc:creator>
  <cp:keywords/>
  <dc:description/>
  <cp:lastModifiedBy>Volker Gensichen</cp:lastModifiedBy>
  <cp:revision>8</cp:revision>
  <cp:lastPrinted>2021-07-31T15:39:00Z</cp:lastPrinted>
  <dcterms:created xsi:type="dcterms:W3CDTF">2021-08-01T02:51:00Z</dcterms:created>
  <dcterms:modified xsi:type="dcterms:W3CDTF">2021-08-17T11:24:00Z</dcterms:modified>
</cp:coreProperties>
</file>